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E90C" w14:textId="623B4F8B" w:rsidR="002E3C4D" w:rsidRPr="002E3C4D" w:rsidRDefault="002E3C4D">
      <w:pPr>
        <w:rPr>
          <w:b/>
          <w:bCs/>
        </w:rPr>
      </w:pPr>
      <w:r w:rsidRPr="002E3C4D">
        <w:rPr>
          <w:b/>
          <w:bCs/>
        </w:rPr>
        <w:t>Pruebas de activar usuarios sin calcular planilla:</w:t>
      </w:r>
    </w:p>
    <w:p w14:paraId="647C36C7" w14:textId="27F9F32A" w:rsidR="00FB322F" w:rsidRDefault="00FB322F">
      <w:r>
        <w:t>Desactivar botones Acceso al Sistema y Trabajador activo no</w:t>
      </w:r>
      <w:r w:rsidR="002E3C4D">
        <w:t xml:space="preserve"> eliminan a trabajador del Cálculo de Planillas ni bloquean acceso al SG5 (para bloquear acceso se debe desactivar Usuario en SG5 Camposanto).</w:t>
      </w:r>
    </w:p>
    <w:p w14:paraId="40F218D9" w14:textId="77777777" w:rsidR="002E3C4D" w:rsidRDefault="002E3C4D" w:rsidP="002E3C4D">
      <w:r>
        <w:t>Si la Fecha de Fin es en el pasado o igual a Fecha de Inicio el trabajador no se registrará en Cálculo de Planillas.</w:t>
      </w:r>
    </w:p>
    <w:p w14:paraId="59682A63" w14:textId="4D34B7D5" w:rsidR="002E3C4D" w:rsidRDefault="002E3C4D" w:rsidP="002E3C4D">
      <w:r>
        <w:t>Para registrar trabajador en el Cálculo de Planillas: debe tener en Datos Laborales/Subcategoría Laboral/Fecha de Fin igual a 00/00/0000</w:t>
      </w:r>
      <w:r>
        <w:t>, como la imagen:</w:t>
      </w:r>
    </w:p>
    <w:p w14:paraId="0E702F5A" w14:textId="5A9F2EEC" w:rsidR="00575354" w:rsidRDefault="00FB322F">
      <w:r>
        <w:rPr>
          <w:noProof/>
        </w:rPr>
        <w:drawing>
          <wp:inline distT="0" distB="0" distL="0" distR="0" wp14:anchorId="49B722DE" wp14:editId="16A532EB">
            <wp:extent cx="6820879" cy="3057525"/>
            <wp:effectExtent l="0" t="0" r="0" b="0"/>
            <wp:docPr id="17500938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469" cy="305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771EF" w14:textId="77777777" w:rsidR="002E3C4D" w:rsidRDefault="002E3C4D" w:rsidP="002E3C4D"/>
    <w:p w14:paraId="7109A418" w14:textId="7E1A03DE" w:rsidR="002E3C4D" w:rsidRDefault="002E3C4D" w:rsidP="002E3C4D">
      <w:r>
        <w:t>Ítem 29 del requerimiento intranet indica que al cesar colaborador se restringirá acceso al usuario a SG5.</w:t>
      </w:r>
      <w:r>
        <w:t xml:space="preserve"> Para evitar restringir acceso a SG5 a trabajadores de consulta se deben tener activos mas no en planilla.</w:t>
      </w:r>
    </w:p>
    <w:p w14:paraId="04FF1DE4" w14:textId="6F375788" w:rsidR="002E3C4D" w:rsidRDefault="002E3C4D" w:rsidP="002E3C4D">
      <w:r>
        <w:t>V</w:t>
      </w:r>
      <w:r w:rsidRPr="002E3C4D">
        <w:t>alidar en ambiente de pruebas que al activar los trabajadores (usuarios de consultores externos) no se debe ver afectado el cálculo de planilla y otros</w:t>
      </w:r>
      <w:r>
        <w:t>:</w:t>
      </w:r>
    </w:p>
    <w:p w14:paraId="4A2A5F10" w14:textId="1430454C" w:rsidR="002E3C4D" w:rsidRPr="002E3C4D" w:rsidRDefault="002E3C4D" w:rsidP="002E3C4D">
      <w:pPr>
        <w:rPr>
          <w:u w:val="single"/>
        </w:rPr>
      </w:pPr>
      <w:r w:rsidRPr="002E3C4D">
        <w:rPr>
          <w:u w:val="single"/>
        </w:rPr>
        <w:t>CODIGO               APELLIDOS, NOMBRES</w:t>
      </w:r>
      <w:r w:rsidRPr="002E3C4D">
        <w:rPr>
          <w:u w:val="single"/>
        </w:rPr>
        <w:tab/>
      </w:r>
      <w:r w:rsidRPr="002E3C4D">
        <w:rPr>
          <w:u w:val="single"/>
        </w:rPr>
        <w:tab/>
      </w:r>
      <w:r w:rsidRPr="002E3C4D">
        <w:rPr>
          <w:u w:val="single"/>
        </w:rPr>
        <w:t>ESTADO</w:t>
      </w:r>
    </w:p>
    <w:p w14:paraId="568DBB3C" w14:textId="6FD4DDE6" w:rsidR="002E3C4D" w:rsidRDefault="002E3C4D" w:rsidP="002E3C4D">
      <w:r>
        <w:t>TRA00016           CONSEJERO NO, REGISTRADO</w:t>
      </w:r>
      <w:r>
        <w:tab/>
      </w:r>
      <w:r>
        <w:t>ACTIVO (ya</w:t>
      </w:r>
      <w:r>
        <w:t xml:space="preserve"> está activo en producción y </w:t>
      </w:r>
      <w:proofErr w:type="gramStart"/>
      <w:r>
        <w:t>QA</w:t>
      </w:r>
      <w:proofErr w:type="gramEnd"/>
      <w:r>
        <w:t xml:space="preserve"> pero no está en planillas</w:t>
      </w:r>
      <w:r>
        <w:t>)</w:t>
      </w:r>
    </w:p>
    <w:p w14:paraId="1654BF25" w14:textId="1BAFD275" w:rsidR="002E3C4D" w:rsidRDefault="002E3C4D" w:rsidP="002E3C4D">
      <w:r>
        <w:t>TRA01242           EXTERNO 3, CONSULTOR</w:t>
      </w:r>
      <w:r>
        <w:tab/>
      </w:r>
      <w:r>
        <w:t>INACTIVO</w:t>
      </w:r>
      <w:r>
        <w:t xml:space="preserve"> (se recomienda replicar datos de </w:t>
      </w:r>
      <w:r w:rsidR="0053025F">
        <w:t>CONSEJERO NO al activar</w:t>
      </w:r>
      <w:r>
        <w:t>)</w:t>
      </w:r>
    </w:p>
    <w:p w14:paraId="4C35B9D2" w14:textId="6D02C63C" w:rsidR="002E3C4D" w:rsidRDefault="002E3C4D" w:rsidP="002E3C4D">
      <w:r>
        <w:t>TRA01240           EXTERNO 1, CONSULTOR</w:t>
      </w:r>
      <w:r>
        <w:tab/>
      </w:r>
      <w:r>
        <w:t>INACTIVO</w:t>
      </w:r>
    </w:p>
    <w:p w14:paraId="44267CCA" w14:textId="47B53B01" w:rsidR="002E3C4D" w:rsidRDefault="002E3C4D" w:rsidP="002E3C4D">
      <w:r>
        <w:t>TRA01241           EXTERNO 2, CONSULTOR</w:t>
      </w:r>
      <w:r>
        <w:tab/>
      </w:r>
      <w:r>
        <w:t>INACTIVO</w:t>
      </w:r>
    </w:p>
    <w:p w14:paraId="138E2083" w14:textId="77777777" w:rsidR="002E3C4D" w:rsidRDefault="002E3C4D" w:rsidP="002E3C4D"/>
    <w:p w14:paraId="4E81EDDF" w14:textId="77777777" w:rsidR="002E3C4D" w:rsidRDefault="002E3C4D" w:rsidP="002E3C4D">
      <w:r>
        <w:t>Ambiente de pruebas:</w:t>
      </w:r>
    </w:p>
    <w:p w14:paraId="698F6B43" w14:textId="77777777" w:rsidR="002E3C4D" w:rsidRDefault="002E3C4D" w:rsidP="002E3C4D">
      <w:pPr>
        <w:pStyle w:val="Prrafodelista"/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Anydesk</w:t>
      </w:r>
      <w:proofErr w:type="spellEnd"/>
      <w:r>
        <w:rPr>
          <w:rFonts w:eastAsia="Times New Roman"/>
        </w:rPr>
        <w:t xml:space="preserve"> 778202959</w:t>
      </w:r>
    </w:p>
    <w:p w14:paraId="3E12CEB8" w14:textId="77777777" w:rsidR="002E3C4D" w:rsidRDefault="002E3C4D" w:rsidP="002E3C4D">
      <w:pPr>
        <w:pStyle w:val="Prrafodelist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Empresa PRUEBAS INTRANET VACACIONES</w:t>
      </w:r>
    </w:p>
    <w:p w14:paraId="72913977" w14:textId="77777777" w:rsidR="002E3C4D" w:rsidRDefault="002E3C4D" w:rsidP="002E3C4D">
      <w:pPr>
        <w:pStyle w:val="Prrafodelist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Usuario LFLORES</w:t>
      </w:r>
    </w:p>
    <w:p w14:paraId="2FE52850" w14:textId="77777777" w:rsidR="002E3C4D" w:rsidRDefault="002E3C4D"/>
    <w:sectPr w:rsidR="002E3C4D" w:rsidSect="00FB32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A6DFD"/>
    <w:multiLevelType w:val="hybridMultilevel"/>
    <w:tmpl w:val="3D788FF8"/>
    <w:lvl w:ilvl="0" w:tplc="332CA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37267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2F"/>
    <w:rsid w:val="002E3C4D"/>
    <w:rsid w:val="0053025F"/>
    <w:rsid w:val="00575354"/>
    <w:rsid w:val="008E41BB"/>
    <w:rsid w:val="00FB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DABC85"/>
  <w15:chartTrackingRefBased/>
  <w15:docId w15:val="{BEDD06D6-719B-4DA2-B7EA-4CF1081E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3C4D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Valle Mejia</dc:creator>
  <cp:keywords/>
  <dc:description/>
  <cp:lastModifiedBy>Luigi Valle Mejia</cp:lastModifiedBy>
  <cp:revision>1</cp:revision>
  <dcterms:created xsi:type="dcterms:W3CDTF">2023-09-19T22:27:00Z</dcterms:created>
  <dcterms:modified xsi:type="dcterms:W3CDTF">2023-09-19T22:49:00Z</dcterms:modified>
</cp:coreProperties>
</file>