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C4CD374" w:rsidR="00DC47A9" w:rsidRDefault="001E5E5D" w:rsidP="00DC47A9">
      <w:pPr>
        <w:jc w:val="center"/>
        <w:rPr>
          <w:b/>
          <w:sz w:val="32"/>
          <w:szCs w:val="32"/>
        </w:rPr>
      </w:pPr>
      <w:r w:rsidRPr="001E5E5D">
        <w:rPr>
          <w:b/>
          <w:sz w:val="32"/>
          <w:szCs w:val="32"/>
        </w:rPr>
        <w:t>Env</w:t>
      </w:r>
      <w:r>
        <w:rPr>
          <w:b/>
          <w:sz w:val="32"/>
          <w:szCs w:val="32"/>
        </w:rPr>
        <w:t>í</w:t>
      </w:r>
      <w:r w:rsidRPr="001E5E5D">
        <w:rPr>
          <w:b/>
          <w:sz w:val="32"/>
          <w:szCs w:val="32"/>
        </w:rPr>
        <w:t>o de formatos - SG5 planillas</w:t>
      </w:r>
    </w:p>
    <w:p w14:paraId="270A840E" w14:textId="13FB9D95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2D6E59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2D6E59">
        <w:rPr>
          <w:color w:val="0000FF"/>
        </w:rPr>
        <w:t>17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64D6E590" w:rsidR="009C4193" w:rsidRDefault="006057D1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  <w:r w:rsidR="00D476D7">
              <w:rPr>
                <w:color w:val="0000FF"/>
              </w:rPr>
              <w:t>/</w:t>
            </w:r>
            <w:r w:rsidR="00177EE0">
              <w:rPr>
                <w:color w:val="0000FF"/>
              </w:rPr>
              <w:t>1</w:t>
            </w:r>
            <w:r w:rsidR="002D6E59">
              <w:rPr>
                <w:color w:val="0000FF"/>
              </w:rPr>
              <w:t>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6CE122EA" w:rsidR="009C4193" w:rsidRDefault="00902CC6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2102D6DC" w:rsidR="009C4193" w:rsidRPr="003875C9" w:rsidRDefault="00EC4B5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23/04/2024</w:t>
            </w: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4A5B573" w:rsidR="009C4193" w:rsidRDefault="00EC4B50" w:rsidP="0085463C">
            <w:pPr>
              <w:spacing w:after="0"/>
              <w:jc w:val="center"/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36779291" w14:textId="749C37BB" w:rsidR="00C67038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912675" w:history="1">
            <w:r w:rsidR="00C67038" w:rsidRPr="00D27392">
              <w:rPr>
                <w:rStyle w:val="Hipervnculo"/>
                <w:noProof/>
              </w:rPr>
              <w:t>Historias de usuario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_Toc118912675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3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243EA88F" w14:textId="77F8D91A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76" w:history="1">
            <w:r w:rsidR="00C67038" w:rsidRPr="00D27392">
              <w:rPr>
                <w:rStyle w:val="Hipervnculo"/>
                <w:noProof/>
              </w:rPr>
              <w:t>1.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Enviar formatos de GDH a BigDavi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_Toc118912676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3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12D52E4C" w14:textId="41128454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77" w:history="1">
            <w:r w:rsidR="00C67038" w:rsidRPr="00D27392">
              <w:rPr>
                <w:rStyle w:val="Hipervnculo"/>
                <w:noProof/>
              </w:rPr>
              <w:t>2.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Envío programado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_Toc118912677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3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175DE3DE" w14:textId="79886222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78" w:history="1">
            <w:r w:rsidR="00C67038" w:rsidRPr="00D27392">
              <w:rPr>
                <w:rStyle w:val="Hipervnculo"/>
                <w:noProof/>
              </w:rPr>
              <w:t>3.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Envío de trama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_Toc118912678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4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07FB6F5A" w14:textId="57E523AA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79" w:history="1">
            <w:r w:rsidR="00C67038" w:rsidRPr="00D27392">
              <w:rPr>
                <w:rStyle w:val="Hipervnculo"/>
                <w:noProof/>
              </w:rPr>
              <w:t>4.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Ventana de progreso del envío de formatos a BigDavi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_Toc118912679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4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53EB8FE8" w14:textId="7346CDF5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0" w:history="1">
            <w:r w:rsidR="00C67038" w:rsidRPr="00D27392">
              <w:rPr>
                <w:rStyle w:val="Hipervnculo"/>
                <w:noProof/>
              </w:rPr>
              <w:t>5.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Estado del envío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_Toc118912680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5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0EFCAAAD" w14:textId="152D7662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1" w:history="1">
            <w:r w:rsidR="00C67038" w:rsidRPr="00D27392">
              <w:rPr>
                <w:rStyle w:val="Hipervnculo"/>
                <w:noProof/>
              </w:rPr>
              <w:t>6.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Almacenamiento de los formatos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_Toc118912681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5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0E2C57D6" w14:textId="436CC0EF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2" w:history="1">
            <w:r w:rsidR="00C67038" w:rsidRPr="00D27392">
              <w:rPr>
                <w:rStyle w:val="Hipervnculo"/>
                <w:noProof/>
              </w:rPr>
              <w:t>7.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Reporte de envío de formatos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_Toc118912682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5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56326DEE" w14:textId="2CEE278E" w:rsidR="00C67038" w:rsidRDefault="008D3FD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3" w:history="1">
            <w:r w:rsidR="00C67038" w:rsidRPr="00D27392">
              <w:rPr>
                <w:rStyle w:val="Hipervnculo"/>
                <w:noProof/>
              </w:rPr>
              <w:t>8.</w:t>
            </w:r>
            <w:r w:rsidR="00C67038">
              <w:rPr>
                <w:rFonts w:eastAsiaTheme="minorEastAsia"/>
                <w:noProof/>
                <w:lang w:eastAsia="es-PE"/>
              </w:rPr>
              <w:tab/>
            </w:r>
            <w:r w:rsidR="00C67038" w:rsidRPr="00D27392">
              <w:rPr>
                <w:rStyle w:val="Hipervnculo"/>
                <w:noProof/>
              </w:rPr>
              <w:t>Actualización de formatos de boletas y CTS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_Toc118912683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7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67B01E59" w14:textId="3864D7F6" w:rsidR="00C67038" w:rsidRDefault="008D3FD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4" w:history="1">
            <w:r w:rsidR="00C67038" w:rsidRPr="00D27392">
              <w:rPr>
                <w:rStyle w:val="Hipervnculo"/>
                <w:noProof/>
              </w:rPr>
              <w:t>Sistemas/módulos que impactan en la configuración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_Toc118912684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8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6A8922D5" w14:textId="0138C14A" w:rsidR="00C67038" w:rsidRDefault="008D3FD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5" w:history="1">
            <w:r w:rsidR="00C67038" w:rsidRPr="00D27392">
              <w:rPr>
                <w:rStyle w:val="Hipervnculo"/>
                <w:noProof/>
              </w:rPr>
              <w:t>Áreas que impactan en la configuración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_Toc118912685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8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2A0A31CD" w14:textId="579EF0E2" w:rsidR="00C67038" w:rsidRDefault="008D3FD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6" w:history="1">
            <w:r w:rsidR="00C67038" w:rsidRPr="00D27392">
              <w:rPr>
                <w:rStyle w:val="Hipervnculo"/>
                <w:noProof/>
              </w:rPr>
              <w:t>Aspectos de seguridad de la información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_Toc118912686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8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642558F1" w14:textId="212AADBD" w:rsidR="00C67038" w:rsidRDefault="008D3FD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7" w:history="1">
            <w:r w:rsidR="00C67038" w:rsidRPr="00D27392">
              <w:rPr>
                <w:rStyle w:val="Hipervnculo"/>
                <w:noProof/>
              </w:rPr>
              <w:t>Otros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_Toc118912687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8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07D1FCBB" w14:textId="2F4BD10F" w:rsidR="00C67038" w:rsidRDefault="008D3FD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8912688" w:history="1">
            <w:r w:rsidR="00C67038" w:rsidRPr="00D27392">
              <w:rPr>
                <w:rStyle w:val="Hipervnculo"/>
                <w:noProof/>
              </w:rPr>
              <w:t>Anexo 1: Tablas envío de formatos GDH</w:t>
            </w:r>
            <w:r w:rsidR="00C67038">
              <w:rPr>
                <w:noProof/>
                <w:webHidden/>
              </w:rPr>
              <w:tab/>
            </w:r>
            <w:r w:rsidR="00C67038">
              <w:rPr>
                <w:noProof/>
                <w:webHidden/>
              </w:rPr>
              <w:fldChar w:fldCharType="begin"/>
            </w:r>
            <w:r w:rsidR="00C67038">
              <w:rPr>
                <w:noProof/>
                <w:webHidden/>
              </w:rPr>
              <w:instrText xml:space="preserve"> PAGEREF _Toc118912688 \h </w:instrText>
            </w:r>
            <w:r w:rsidR="00C67038">
              <w:rPr>
                <w:noProof/>
                <w:webHidden/>
              </w:rPr>
            </w:r>
            <w:r w:rsidR="00C67038">
              <w:rPr>
                <w:noProof/>
                <w:webHidden/>
              </w:rPr>
              <w:fldChar w:fldCharType="separate"/>
            </w:r>
            <w:r w:rsidR="00C129C5">
              <w:rPr>
                <w:noProof/>
                <w:webHidden/>
              </w:rPr>
              <w:t>9</w:t>
            </w:r>
            <w:r w:rsidR="00C67038">
              <w:rPr>
                <w:noProof/>
                <w:webHidden/>
              </w:rPr>
              <w:fldChar w:fldCharType="end"/>
            </w:r>
          </w:hyperlink>
        </w:p>
        <w:p w14:paraId="747F6CC3" w14:textId="77777777" w:rsidR="00D32266" w:rsidRDefault="00DC47A9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1D3E2789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8912675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34D1FA90" w:rsidR="00641DC9" w:rsidRPr="0011548B" w:rsidRDefault="007826F2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18912676"/>
      <w:r w:rsidRPr="0011548B">
        <w:t xml:space="preserve">Enviar formatos de GDH a </w:t>
      </w:r>
      <w:proofErr w:type="spellStart"/>
      <w:r w:rsidRPr="0011548B">
        <w:t>BigDavi</w:t>
      </w:r>
      <w:bookmarkEnd w:id="2"/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56068" w:rsidRPr="0011548B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A56068" w:rsidRPr="0011548B" w:rsidRDefault="00A56068" w:rsidP="00A56068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4B201B25" w14:textId="22B09520" w:rsidR="00A56068" w:rsidRPr="0011548B" w:rsidRDefault="00A56068" w:rsidP="00A56068">
            <w:pPr>
              <w:jc w:val="both"/>
            </w:pPr>
            <w:r w:rsidRPr="0011548B">
              <w:t>Usuario del módulo planillas</w:t>
            </w:r>
          </w:p>
        </w:tc>
      </w:tr>
      <w:tr w:rsidR="00A56068" w:rsidRPr="0011548B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A56068" w:rsidRPr="0011548B" w:rsidRDefault="00A56068" w:rsidP="00A56068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4B7A0746" w14:textId="4F05B5F4" w:rsidR="00A56068" w:rsidRPr="0011548B" w:rsidRDefault="00A56068" w:rsidP="00A56068">
            <w:pPr>
              <w:jc w:val="both"/>
            </w:pPr>
            <w:r w:rsidRPr="0011548B">
              <w:t xml:space="preserve">Enviar los formatos en PDF desde SG5 a </w:t>
            </w:r>
            <w:proofErr w:type="spellStart"/>
            <w:r w:rsidRPr="0011548B">
              <w:t>BigDavi</w:t>
            </w:r>
            <w:proofErr w:type="spellEnd"/>
          </w:p>
        </w:tc>
      </w:tr>
      <w:tr w:rsidR="00A56068" w:rsidRPr="0011548B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A56068" w:rsidRPr="0011548B" w:rsidRDefault="00A56068" w:rsidP="00A56068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60296043" w14:textId="1F0D5DCE" w:rsidR="00A56068" w:rsidRPr="0011548B" w:rsidRDefault="00A56068" w:rsidP="00A56068">
            <w:pPr>
              <w:jc w:val="both"/>
            </w:pPr>
            <w:r w:rsidRPr="0011548B">
              <w:t>Hacer llegar los documentos al correo del trabajador</w:t>
            </w:r>
          </w:p>
        </w:tc>
      </w:tr>
      <w:tr w:rsidR="00900DAA" w:rsidRPr="0011548B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11548B" w:rsidRDefault="00900DAA" w:rsidP="00900DAA">
            <w:pPr>
              <w:jc w:val="both"/>
            </w:pPr>
            <w:r w:rsidRPr="0011548B">
              <w:t>Criterios de aceptación</w:t>
            </w:r>
            <w:r w:rsidR="003A1619" w:rsidRPr="0011548B">
              <w:t>: (incluye validaciones y casuísticas)</w:t>
            </w:r>
          </w:p>
        </w:tc>
      </w:tr>
    </w:tbl>
    <w:p w14:paraId="4A145F52" w14:textId="1E1600AC" w:rsidR="00033B1A" w:rsidRPr="0011548B" w:rsidRDefault="00033B1A" w:rsidP="00033B1A">
      <w:pPr>
        <w:jc w:val="both"/>
      </w:pPr>
      <w:r w:rsidRPr="0011548B">
        <w:t>Se enviarán 4 formatos desde el sistema de planillas del SG5 Perú</w:t>
      </w:r>
      <w:r w:rsidR="002E5AB2" w:rsidRPr="0011548B">
        <w:t xml:space="preserve"> y 4 desde SG5 Ecuador</w:t>
      </w:r>
      <w:r w:rsidRPr="0011548B">
        <w:t>. Revisar Anexo 1, Tabla 1: Tipos de formatos.</w:t>
      </w:r>
    </w:p>
    <w:p w14:paraId="07A4A829" w14:textId="110778A2" w:rsidR="00274A38" w:rsidRPr="0011548B" w:rsidRDefault="00033B1A" w:rsidP="00033B1A">
      <w:pPr>
        <w:jc w:val="both"/>
      </w:pPr>
      <w:r w:rsidRPr="0011548B">
        <w:t>El envío se realiza a través de la ventana “Impresión general de formatos”, presionando el botón “Enviar”:</w:t>
      </w:r>
    </w:p>
    <w:p w14:paraId="5EDD1DED" w14:textId="02839522" w:rsidR="00274A38" w:rsidRPr="0011548B" w:rsidRDefault="00274A38" w:rsidP="00274A38">
      <w:pPr>
        <w:jc w:val="center"/>
      </w:pPr>
      <w:r w:rsidRPr="0011548B">
        <w:rPr>
          <w:noProof/>
        </w:rPr>
        <w:drawing>
          <wp:inline distT="0" distB="0" distL="0" distR="0" wp14:anchorId="0CFCEB2F" wp14:editId="28F6D493">
            <wp:extent cx="5254193" cy="412432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689" cy="414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46DE" w14:textId="4633C0B7" w:rsidR="003C4DB9" w:rsidRPr="0011548B" w:rsidRDefault="003C4DB9" w:rsidP="00900DAA">
      <w:pPr>
        <w:jc w:val="both"/>
      </w:pPr>
    </w:p>
    <w:p w14:paraId="6A6B6C78" w14:textId="576C736E" w:rsidR="00033B1A" w:rsidRPr="0011548B" w:rsidRDefault="00033B1A" w:rsidP="00033B1A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18912677"/>
      <w:r w:rsidRPr="0011548B">
        <w:t>Envío programado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33B1A" w:rsidRPr="0011548B" w14:paraId="3C219793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362D15DB" w14:textId="77777777" w:rsidR="00033B1A" w:rsidRPr="0011548B" w:rsidRDefault="00033B1A" w:rsidP="00DC1557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7AAC395D" w14:textId="77777777" w:rsidR="00033B1A" w:rsidRPr="0011548B" w:rsidRDefault="00033B1A" w:rsidP="00DC1557">
            <w:pPr>
              <w:jc w:val="both"/>
            </w:pPr>
            <w:r w:rsidRPr="0011548B">
              <w:t>Usuario del módulo planillas</w:t>
            </w:r>
          </w:p>
        </w:tc>
      </w:tr>
      <w:tr w:rsidR="00033B1A" w:rsidRPr="0011548B" w14:paraId="55E60865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6FC0C6BB" w14:textId="77777777" w:rsidR="00033B1A" w:rsidRPr="0011548B" w:rsidRDefault="00033B1A" w:rsidP="00DC1557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5194D617" w14:textId="08207C02" w:rsidR="00033B1A" w:rsidRPr="0011548B" w:rsidRDefault="0073613E" w:rsidP="00DC1557">
            <w:pPr>
              <w:jc w:val="both"/>
            </w:pPr>
            <w:r w:rsidRPr="0011548B">
              <w:t>Dejar programado el envío de los formatos</w:t>
            </w:r>
          </w:p>
        </w:tc>
      </w:tr>
      <w:tr w:rsidR="00033B1A" w:rsidRPr="0011548B" w14:paraId="2BB0F9C9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74DCF4F0" w14:textId="77777777" w:rsidR="00033B1A" w:rsidRPr="0011548B" w:rsidRDefault="00033B1A" w:rsidP="00DC1557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5BAD8AC1" w14:textId="16C1A4CA" w:rsidR="00033B1A" w:rsidRPr="0011548B" w:rsidRDefault="0073613E" w:rsidP="00DC1557">
            <w:pPr>
              <w:jc w:val="both"/>
            </w:pPr>
            <w:r w:rsidRPr="0011548B">
              <w:t>Tener mayor flexibilidad</w:t>
            </w:r>
          </w:p>
        </w:tc>
      </w:tr>
      <w:tr w:rsidR="00033B1A" w:rsidRPr="0011548B" w14:paraId="177C416F" w14:textId="77777777" w:rsidTr="00DC1557">
        <w:tc>
          <w:tcPr>
            <w:tcW w:w="8779" w:type="dxa"/>
            <w:gridSpan w:val="2"/>
            <w:shd w:val="clear" w:color="auto" w:fill="B4C6E7" w:themeFill="accent1" w:themeFillTint="66"/>
          </w:tcPr>
          <w:p w14:paraId="3F6B6E89" w14:textId="77777777" w:rsidR="00033B1A" w:rsidRPr="0011548B" w:rsidRDefault="00033B1A" w:rsidP="00DC1557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79216F24" w14:textId="54CEF651" w:rsidR="00862887" w:rsidRPr="0011548B" w:rsidRDefault="00862887" w:rsidP="00900DAA">
      <w:pPr>
        <w:jc w:val="both"/>
      </w:pPr>
      <w:r w:rsidRPr="0011548B">
        <w:t xml:space="preserve">El envío desde SG5 hacia </w:t>
      </w:r>
      <w:proofErr w:type="spellStart"/>
      <w:r w:rsidRPr="0011548B">
        <w:t>BigDavi</w:t>
      </w:r>
      <w:proofErr w:type="spellEnd"/>
      <w:r w:rsidRPr="0011548B">
        <w:t xml:space="preserve"> se realiza en el momento que el usuario aprieta el botón “Enviar”.</w:t>
      </w:r>
    </w:p>
    <w:p w14:paraId="4A750DE3" w14:textId="196BB527" w:rsidR="00033B1A" w:rsidRPr="0011548B" w:rsidRDefault="00862887" w:rsidP="00900DAA">
      <w:pPr>
        <w:jc w:val="both"/>
      </w:pPr>
      <w:r w:rsidRPr="0011548B">
        <w:t xml:space="preserve">El envío de </w:t>
      </w:r>
      <w:r w:rsidR="002E5AB2" w:rsidRPr="0011548B">
        <w:t xml:space="preserve">los formatos desde </w:t>
      </w:r>
      <w:proofErr w:type="spellStart"/>
      <w:r w:rsidR="002E5AB2" w:rsidRPr="0011548B">
        <w:t>BigDavi</w:t>
      </w:r>
      <w:proofErr w:type="spellEnd"/>
      <w:r w:rsidRPr="0011548B">
        <w:t xml:space="preserve"> hacia el destinatario final se puede programar</w:t>
      </w:r>
      <w:r w:rsidR="002E5AB2" w:rsidRPr="0011548B">
        <w:t>,</w:t>
      </w:r>
      <w:r w:rsidRPr="0011548B">
        <w:t xml:space="preserve"> por ello</w:t>
      </w:r>
      <w:r w:rsidR="002E5AB2" w:rsidRPr="0011548B">
        <w:t xml:space="preserve"> se necesita ingresar la fecha y hora en SG5</w:t>
      </w:r>
      <w:r w:rsidRPr="0011548B">
        <w:t>. Si no se ingresa fecha y hora, el envío será inmediato.</w:t>
      </w:r>
    </w:p>
    <w:p w14:paraId="541148E5" w14:textId="03110E5F" w:rsidR="00862887" w:rsidRPr="0011548B" w:rsidRDefault="00862887" w:rsidP="00900DAA">
      <w:pPr>
        <w:jc w:val="both"/>
      </w:pPr>
      <w:r w:rsidRPr="0011548B">
        <w:lastRenderedPageBreak/>
        <w:t>Se</w:t>
      </w:r>
      <w:r w:rsidR="00F8699B" w:rsidRPr="0011548B">
        <w:t xml:space="preserve"> debe</w:t>
      </w:r>
      <w:r w:rsidRPr="0011548B">
        <w:t xml:space="preserve"> brind</w:t>
      </w:r>
      <w:r w:rsidR="00F8699B" w:rsidRPr="0011548B">
        <w:t>ar</w:t>
      </w:r>
      <w:r w:rsidRPr="0011548B">
        <w:t xml:space="preserve"> una propuesta de la modificación en la ventana antes de iniciar la programación, para que pueda ser aprobada por el usuario final.</w:t>
      </w:r>
    </w:p>
    <w:p w14:paraId="0456D438" w14:textId="26B08E07" w:rsidR="00033B1A" w:rsidRPr="0011548B" w:rsidRDefault="00033B1A" w:rsidP="00900DAA">
      <w:pPr>
        <w:jc w:val="both"/>
      </w:pPr>
    </w:p>
    <w:p w14:paraId="510E5206" w14:textId="602159DC" w:rsidR="00862887" w:rsidRPr="0011548B" w:rsidRDefault="00862887" w:rsidP="00862887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18912678"/>
      <w:r w:rsidRPr="0011548B">
        <w:t>Envío de trama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62887" w:rsidRPr="0011548B" w14:paraId="334AF0BA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2D6D903D" w14:textId="77777777" w:rsidR="00862887" w:rsidRPr="0011548B" w:rsidRDefault="00862887" w:rsidP="00DC1557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5F4348C1" w14:textId="77777777" w:rsidR="00862887" w:rsidRPr="0011548B" w:rsidRDefault="00862887" w:rsidP="00DC1557">
            <w:pPr>
              <w:jc w:val="both"/>
            </w:pPr>
            <w:r w:rsidRPr="0011548B">
              <w:t>Usuario del módulo planillas</w:t>
            </w:r>
          </w:p>
        </w:tc>
      </w:tr>
      <w:tr w:rsidR="00862887" w:rsidRPr="0011548B" w14:paraId="6AAE18DE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5D01D687" w14:textId="77777777" w:rsidR="00862887" w:rsidRPr="0011548B" w:rsidRDefault="00862887" w:rsidP="00DC1557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2A8FD368" w14:textId="1EBE14AE" w:rsidR="00862887" w:rsidRPr="0011548B" w:rsidRDefault="00862887" w:rsidP="00DC1557">
            <w:pPr>
              <w:jc w:val="both"/>
            </w:pPr>
            <w:r w:rsidRPr="0011548B">
              <w:t xml:space="preserve">Enviar la siguiente información a </w:t>
            </w:r>
            <w:proofErr w:type="spellStart"/>
            <w:r w:rsidRPr="0011548B">
              <w:t>BigDavi</w:t>
            </w:r>
            <w:proofErr w:type="spellEnd"/>
          </w:p>
        </w:tc>
      </w:tr>
      <w:tr w:rsidR="00862887" w:rsidRPr="0011548B" w14:paraId="693E4AC9" w14:textId="77777777" w:rsidTr="00DC1557">
        <w:tc>
          <w:tcPr>
            <w:tcW w:w="1129" w:type="dxa"/>
            <w:shd w:val="clear" w:color="auto" w:fill="B4C6E7" w:themeFill="accent1" w:themeFillTint="66"/>
          </w:tcPr>
          <w:p w14:paraId="33FCDF8E" w14:textId="77777777" w:rsidR="00862887" w:rsidRPr="0011548B" w:rsidRDefault="00862887" w:rsidP="00DC1557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07191B70" w14:textId="4C349CAF" w:rsidR="00862887" w:rsidRPr="0011548B" w:rsidRDefault="00862887" w:rsidP="00DC1557">
            <w:pPr>
              <w:jc w:val="both"/>
            </w:pPr>
            <w:r w:rsidRPr="0011548B">
              <w:t>Tener la personalización del envío</w:t>
            </w:r>
          </w:p>
        </w:tc>
      </w:tr>
      <w:tr w:rsidR="00862887" w:rsidRPr="0011548B" w14:paraId="34318166" w14:textId="77777777" w:rsidTr="00DC1557">
        <w:tc>
          <w:tcPr>
            <w:tcW w:w="8779" w:type="dxa"/>
            <w:gridSpan w:val="2"/>
            <w:shd w:val="clear" w:color="auto" w:fill="B4C6E7" w:themeFill="accent1" w:themeFillTint="66"/>
          </w:tcPr>
          <w:p w14:paraId="15C7FC94" w14:textId="77777777" w:rsidR="00862887" w:rsidRPr="0011548B" w:rsidRDefault="00862887" w:rsidP="00DC1557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2B918964" w14:textId="77777777" w:rsidR="00862887" w:rsidRPr="0011548B" w:rsidRDefault="00862887" w:rsidP="00862887">
      <w:pPr>
        <w:jc w:val="both"/>
      </w:pPr>
      <w:r w:rsidRPr="0011548B">
        <w:t>Por cada documento se debe enviar la siguiente información:</w:t>
      </w:r>
    </w:p>
    <w:p w14:paraId="09508631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11548B">
        <w:t xml:space="preserve">ID de la </w:t>
      </w:r>
      <w:r w:rsidRPr="00C03941">
        <w:t>transacción*</w:t>
      </w:r>
    </w:p>
    <w:p w14:paraId="4DCA6409" w14:textId="77777777" w:rsidR="00A07593" w:rsidRPr="00C03941" w:rsidRDefault="00A07593" w:rsidP="00A07593">
      <w:pPr>
        <w:pStyle w:val="Prrafodelista"/>
        <w:numPr>
          <w:ilvl w:val="0"/>
          <w:numId w:val="5"/>
        </w:numPr>
        <w:jc w:val="both"/>
      </w:pPr>
      <w:r w:rsidRPr="00C03941">
        <w:t>RUC</w:t>
      </w:r>
    </w:p>
    <w:p w14:paraId="686C8E26" w14:textId="77777777" w:rsidR="00A07593" w:rsidRPr="00C03941" w:rsidRDefault="00A07593" w:rsidP="00A07593">
      <w:pPr>
        <w:pStyle w:val="Prrafodelista"/>
        <w:numPr>
          <w:ilvl w:val="0"/>
          <w:numId w:val="5"/>
        </w:numPr>
        <w:jc w:val="both"/>
      </w:pPr>
      <w:r w:rsidRPr="00C03941">
        <w:t>Usuario</w:t>
      </w:r>
    </w:p>
    <w:p w14:paraId="27BE4F40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Código del formato</w:t>
      </w:r>
    </w:p>
    <w:p w14:paraId="23058447" w14:textId="77777777" w:rsidR="00A07593" w:rsidRPr="00C03941" w:rsidRDefault="00A07593" w:rsidP="00A07593">
      <w:pPr>
        <w:pStyle w:val="Prrafodelista"/>
        <w:numPr>
          <w:ilvl w:val="0"/>
          <w:numId w:val="5"/>
        </w:numPr>
        <w:jc w:val="both"/>
      </w:pPr>
      <w:r w:rsidRPr="00C03941">
        <w:t>Código sede</w:t>
      </w:r>
    </w:p>
    <w:p w14:paraId="6C889A5A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Código del trabajador</w:t>
      </w:r>
    </w:p>
    <w:p w14:paraId="69349D9E" w14:textId="77777777" w:rsidR="00A07593" w:rsidRPr="00C03941" w:rsidRDefault="00A07593" w:rsidP="00A07593">
      <w:pPr>
        <w:pStyle w:val="Prrafodelista"/>
        <w:numPr>
          <w:ilvl w:val="0"/>
          <w:numId w:val="5"/>
        </w:numPr>
        <w:jc w:val="both"/>
      </w:pPr>
      <w:r w:rsidRPr="00C03941">
        <w:t>Nacionalidad</w:t>
      </w:r>
    </w:p>
    <w:p w14:paraId="4F966BE6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Tipo de documento</w:t>
      </w:r>
    </w:p>
    <w:p w14:paraId="58B64479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Número de documento</w:t>
      </w:r>
    </w:p>
    <w:p w14:paraId="636DC1B4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Nombres</w:t>
      </w:r>
    </w:p>
    <w:p w14:paraId="04ACF7E0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Apellido paterno</w:t>
      </w:r>
    </w:p>
    <w:p w14:paraId="7AAE0BE9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Apellido materno</w:t>
      </w:r>
    </w:p>
    <w:p w14:paraId="020BEB0D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Correo del destinatario</w:t>
      </w:r>
    </w:p>
    <w:p w14:paraId="1E44F983" w14:textId="2AA10363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Celular** (con el prefijo de país adelante. Ej.: +51987654321)</w:t>
      </w:r>
    </w:p>
    <w:p w14:paraId="5724DB60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Mes</w:t>
      </w:r>
    </w:p>
    <w:p w14:paraId="3C00D8FA" w14:textId="77777777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Año</w:t>
      </w:r>
    </w:p>
    <w:p w14:paraId="4A6541BB" w14:textId="77777777" w:rsidR="00A07593" w:rsidRPr="00C03941" w:rsidRDefault="00A07593" w:rsidP="00A07593">
      <w:pPr>
        <w:pStyle w:val="Prrafodelista"/>
        <w:numPr>
          <w:ilvl w:val="0"/>
          <w:numId w:val="5"/>
        </w:numPr>
        <w:jc w:val="both"/>
      </w:pPr>
      <w:r w:rsidRPr="00C03941">
        <w:t>Datos de firmantes</w:t>
      </w:r>
    </w:p>
    <w:p w14:paraId="0790C644" w14:textId="15E4123B" w:rsidR="00862887" w:rsidRPr="00C03941" w:rsidRDefault="00862887" w:rsidP="00862887">
      <w:pPr>
        <w:pStyle w:val="Prrafodelista"/>
        <w:numPr>
          <w:ilvl w:val="0"/>
          <w:numId w:val="5"/>
        </w:numPr>
        <w:jc w:val="both"/>
      </w:pPr>
      <w:r w:rsidRPr="00C03941">
        <w:t>Fecha y hora de notificación (formato: YYYY-MM-DD HH:</w:t>
      </w:r>
      <w:proofErr w:type="gramStart"/>
      <w:r w:rsidRPr="00C03941">
        <w:t>MM)*</w:t>
      </w:r>
      <w:proofErr w:type="gramEnd"/>
      <w:r w:rsidRPr="00C03941">
        <w:t>**</w:t>
      </w:r>
    </w:p>
    <w:p w14:paraId="699C0DA4" w14:textId="62AC3482" w:rsidR="00E87643" w:rsidRPr="00C03941" w:rsidRDefault="00E87643" w:rsidP="00862887">
      <w:pPr>
        <w:pStyle w:val="Prrafodelista"/>
        <w:numPr>
          <w:ilvl w:val="0"/>
          <w:numId w:val="5"/>
        </w:numPr>
        <w:jc w:val="both"/>
      </w:pPr>
      <w:bookmarkStart w:id="5" w:name="_Hlk120534510"/>
      <w:r w:rsidRPr="00C03941">
        <w:t>Nombre del documento</w:t>
      </w:r>
    </w:p>
    <w:p w14:paraId="583A5B3D" w14:textId="10DAE13B" w:rsidR="00C129C5" w:rsidRPr="00C03941" w:rsidRDefault="00C129C5" w:rsidP="00862887">
      <w:pPr>
        <w:pStyle w:val="Prrafodelista"/>
        <w:numPr>
          <w:ilvl w:val="0"/>
          <w:numId w:val="5"/>
        </w:numPr>
        <w:jc w:val="both"/>
      </w:pPr>
      <w:bookmarkStart w:id="6" w:name="_Hlk119942616"/>
      <w:bookmarkEnd w:id="5"/>
      <w:r w:rsidRPr="00C03941">
        <w:t>PDF en base 64</w:t>
      </w:r>
    </w:p>
    <w:bookmarkEnd w:id="6"/>
    <w:p w14:paraId="5812D134" w14:textId="77777777" w:rsidR="00862887" w:rsidRPr="0011548B" w:rsidRDefault="00862887" w:rsidP="00862887">
      <w:pPr>
        <w:jc w:val="both"/>
      </w:pPr>
      <w:r w:rsidRPr="00C03941">
        <w:t>* El ID de la transacción</w:t>
      </w:r>
      <w:r w:rsidRPr="0011548B">
        <w:t xml:space="preserve"> debe ser único siempre</w:t>
      </w:r>
    </w:p>
    <w:p w14:paraId="7E862869" w14:textId="5D5DA70C" w:rsidR="00862887" w:rsidRPr="0011548B" w:rsidRDefault="00862887" w:rsidP="00862887">
      <w:pPr>
        <w:jc w:val="both"/>
      </w:pPr>
      <w:r w:rsidRPr="0011548B">
        <w:t>** Campo opcional</w:t>
      </w:r>
    </w:p>
    <w:p w14:paraId="7BC933DC" w14:textId="6CDE63A1" w:rsidR="00862887" w:rsidRPr="0011548B" w:rsidRDefault="00862887" w:rsidP="00862887">
      <w:pPr>
        <w:jc w:val="both"/>
      </w:pPr>
      <w:r w:rsidRPr="0011548B">
        <w:t>*** Si la variable se envía en blanco, el envío es inmediato.</w:t>
      </w:r>
    </w:p>
    <w:p w14:paraId="70D77887" w14:textId="77777777" w:rsidR="00862887" w:rsidRPr="0011548B" w:rsidRDefault="00862887" w:rsidP="00862887">
      <w:pPr>
        <w:jc w:val="both"/>
      </w:pPr>
      <w:proofErr w:type="spellStart"/>
      <w:r w:rsidRPr="0011548B">
        <w:t>BigDavi</w:t>
      </w:r>
      <w:proofErr w:type="spellEnd"/>
      <w:r w:rsidRPr="0011548B">
        <w:t xml:space="preserve"> definirá la estructura del API a utilizarse.</w:t>
      </w:r>
    </w:p>
    <w:p w14:paraId="5B235939" w14:textId="77777777" w:rsidR="00862887" w:rsidRPr="0011548B" w:rsidRDefault="00862887" w:rsidP="00900DAA">
      <w:pPr>
        <w:jc w:val="both"/>
      </w:pPr>
    </w:p>
    <w:p w14:paraId="058B2EE7" w14:textId="65236BFB" w:rsidR="00A73A96" w:rsidRPr="0011548B" w:rsidRDefault="006D6D27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18912679"/>
      <w:r w:rsidRPr="0011548B">
        <w:t>Ventana de progreso</w:t>
      </w:r>
      <w:r w:rsidR="00D90F4D" w:rsidRPr="0011548B">
        <w:t xml:space="preserve"> del envío</w:t>
      </w:r>
      <w:r w:rsidRPr="0011548B">
        <w:t xml:space="preserve"> de formatos a </w:t>
      </w:r>
      <w:proofErr w:type="spellStart"/>
      <w:r w:rsidRPr="0011548B">
        <w:t>BigDavi</w:t>
      </w:r>
      <w:bookmarkEnd w:id="7"/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37E32" w:rsidRPr="0011548B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937E32" w:rsidRPr="0011548B" w:rsidRDefault="00937E32" w:rsidP="00937E32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6FAEF26E" w14:textId="0558E4E0" w:rsidR="00937E32" w:rsidRPr="0011548B" w:rsidRDefault="00937E32" w:rsidP="00937E32">
            <w:pPr>
              <w:jc w:val="both"/>
            </w:pPr>
            <w:r w:rsidRPr="0011548B">
              <w:t>Usuario del módulo planillas</w:t>
            </w:r>
          </w:p>
        </w:tc>
      </w:tr>
      <w:tr w:rsidR="00937E32" w:rsidRPr="0011548B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937E32" w:rsidRPr="0011548B" w:rsidRDefault="00937E32" w:rsidP="00937E32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654DFBEC" w14:textId="04659891" w:rsidR="00937E32" w:rsidRPr="0011548B" w:rsidRDefault="00F8699B" w:rsidP="00937E32">
            <w:pPr>
              <w:jc w:val="both"/>
            </w:pPr>
            <w:r w:rsidRPr="0011548B">
              <w:t>Saber el progreso del envío de documentos</w:t>
            </w:r>
          </w:p>
        </w:tc>
      </w:tr>
      <w:tr w:rsidR="00937E32" w:rsidRPr="0011548B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937E32" w:rsidRPr="0011548B" w:rsidRDefault="00937E32" w:rsidP="00937E32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50885785" w14:textId="2BFC6F7F" w:rsidR="00937E32" w:rsidRPr="0011548B" w:rsidRDefault="00F8699B" w:rsidP="00937E32">
            <w:pPr>
              <w:jc w:val="both"/>
            </w:pPr>
            <w:r w:rsidRPr="0011548B">
              <w:t>Saber si la tarea finalizó o amerita acciones correctivas</w:t>
            </w:r>
          </w:p>
        </w:tc>
      </w:tr>
      <w:tr w:rsidR="00937E32" w:rsidRPr="0011548B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937E32" w:rsidRPr="0011548B" w:rsidRDefault="00937E32" w:rsidP="00937E32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711CEE52" w14:textId="77777777" w:rsidR="00C54564" w:rsidRPr="0011548B" w:rsidRDefault="006D6D27" w:rsidP="006D6D27">
      <w:pPr>
        <w:jc w:val="both"/>
      </w:pPr>
      <w:r w:rsidRPr="0011548B">
        <w:t>SG5 mostrará al usuario</w:t>
      </w:r>
      <w:r w:rsidR="00C54564" w:rsidRPr="0011548B">
        <w:t>,</w:t>
      </w:r>
      <w:r w:rsidRPr="0011548B">
        <w:t xml:space="preserve"> mediante una venta (no bloqueante)</w:t>
      </w:r>
      <w:r w:rsidR="00C54564" w:rsidRPr="0011548B">
        <w:t>,</w:t>
      </w:r>
      <w:r w:rsidRPr="0011548B">
        <w:t xml:space="preserve"> el progreso del envío de los formatos a </w:t>
      </w:r>
      <w:proofErr w:type="spellStart"/>
      <w:r w:rsidRPr="0011548B">
        <w:t>BigDavi</w:t>
      </w:r>
      <w:proofErr w:type="spellEnd"/>
      <w:r w:rsidRPr="0011548B">
        <w:t>.</w:t>
      </w:r>
    </w:p>
    <w:p w14:paraId="65034F1C" w14:textId="7036FD72" w:rsidR="006D6D27" w:rsidRPr="0011548B" w:rsidRDefault="00C54564" w:rsidP="006D6D27">
      <w:pPr>
        <w:jc w:val="both"/>
      </w:pPr>
      <w:r w:rsidRPr="0011548B">
        <w:lastRenderedPageBreak/>
        <w:t>Se deberá mostrar al usuario la razón por la cual un envío no pueda ser completado para que este pueda corregirlo.</w:t>
      </w:r>
    </w:p>
    <w:p w14:paraId="7AC0EB0C" w14:textId="63B6FD86" w:rsidR="003C4DB9" w:rsidRPr="0011548B" w:rsidRDefault="006D6D27" w:rsidP="00900DAA">
      <w:pPr>
        <w:jc w:val="both"/>
      </w:pPr>
      <w:r w:rsidRPr="0011548B">
        <w:t xml:space="preserve">Se tomará como un envío exitoso luego de obtenida la confirmación por parte de </w:t>
      </w:r>
      <w:proofErr w:type="spellStart"/>
      <w:r w:rsidRPr="0011548B">
        <w:t>BigDavi</w:t>
      </w:r>
      <w:proofErr w:type="spellEnd"/>
      <w:r w:rsidRPr="0011548B">
        <w:t xml:space="preserve">, según los </w:t>
      </w:r>
      <w:proofErr w:type="spellStart"/>
      <w:r w:rsidRPr="0011548B">
        <w:t>APIs</w:t>
      </w:r>
      <w:proofErr w:type="spellEnd"/>
      <w:r w:rsidRPr="0011548B">
        <w:t xml:space="preserve"> que entregarán.</w:t>
      </w:r>
    </w:p>
    <w:p w14:paraId="7E28F0D7" w14:textId="7FDB7D95" w:rsidR="00F8699B" w:rsidRPr="0011548B" w:rsidRDefault="00F8699B" w:rsidP="00900DAA">
      <w:pPr>
        <w:jc w:val="both"/>
      </w:pPr>
      <w:r w:rsidRPr="0011548B">
        <w:t>Se debe brindar una propuesta de la ventana antes de iniciar la programación, para que pueda ser aprobada por el usuario final.</w:t>
      </w:r>
    </w:p>
    <w:p w14:paraId="4F40CC81" w14:textId="3122BAF9" w:rsidR="00C54564" w:rsidRDefault="00FD0CBE" w:rsidP="00900DAA">
      <w:pPr>
        <w:jc w:val="both"/>
      </w:pPr>
      <w:r w:rsidRPr="00BC4D1F">
        <w:t>De hallarse un error, el proceso de envío no debe ser interrumpido.</w:t>
      </w:r>
    </w:p>
    <w:p w14:paraId="2744E572" w14:textId="77777777" w:rsidR="00FD0CBE" w:rsidRPr="0011548B" w:rsidRDefault="00FD0CBE" w:rsidP="00900DAA">
      <w:pPr>
        <w:jc w:val="both"/>
      </w:pPr>
    </w:p>
    <w:p w14:paraId="04EA18EB" w14:textId="1F77A0AD" w:rsidR="00C66BDE" w:rsidRPr="0011548B" w:rsidRDefault="00F8699B" w:rsidP="00C66BDE">
      <w:pPr>
        <w:pStyle w:val="Ttulo2"/>
        <w:numPr>
          <w:ilvl w:val="0"/>
          <w:numId w:val="3"/>
        </w:numPr>
        <w:ind w:left="0" w:hanging="426"/>
        <w:jc w:val="both"/>
      </w:pPr>
      <w:bookmarkStart w:id="8" w:name="_Toc118912680"/>
      <w:r w:rsidRPr="0011548B">
        <w:t xml:space="preserve">Estado del </w:t>
      </w:r>
      <w:bookmarkEnd w:id="8"/>
      <w:r w:rsidR="001A222C">
        <w:t>documento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66BDE" w:rsidRPr="0011548B" w14:paraId="01D1EFAB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23CAAF96" w14:textId="77777777" w:rsidR="00C66BDE" w:rsidRPr="0011548B" w:rsidRDefault="00C66BDE" w:rsidP="00087680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31BEDA85" w14:textId="77777777" w:rsidR="00C66BDE" w:rsidRPr="0011548B" w:rsidRDefault="00C66BDE" w:rsidP="00087680">
            <w:pPr>
              <w:jc w:val="both"/>
            </w:pPr>
            <w:r w:rsidRPr="0011548B">
              <w:t>Usuario del módulo planillas</w:t>
            </w:r>
          </w:p>
        </w:tc>
      </w:tr>
      <w:tr w:rsidR="00F8699B" w:rsidRPr="0011548B" w14:paraId="2BF29900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6DE4344E" w14:textId="77777777" w:rsidR="00F8699B" w:rsidRPr="0011548B" w:rsidRDefault="00F8699B" w:rsidP="00F8699B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66B79596" w14:textId="1D109134" w:rsidR="00F8699B" w:rsidRPr="0011548B" w:rsidRDefault="00F8699B" w:rsidP="00F8699B">
            <w:pPr>
              <w:jc w:val="both"/>
            </w:pPr>
            <w:r w:rsidRPr="0011548B">
              <w:t>Tener el detalle del envío en el SG5</w:t>
            </w:r>
          </w:p>
        </w:tc>
      </w:tr>
      <w:tr w:rsidR="00F8699B" w:rsidRPr="0011548B" w14:paraId="70880EC6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14E451FF" w14:textId="77777777" w:rsidR="00F8699B" w:rsidRPr="0011548B" w:rsidRDefault="00F8699B" w:rsidP="00F8699B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162A5192" w14:textId="3886245D" w:rsidR="00F8699B" w:rsidRPr="0011548B" w:rsidRDefault="00F8699B" w:rsidP="00F8699B">
            <w:pPr>
              <w:jc w:val="both"/>
            </w:pPr>
            <w:r w:rsidRPr="0011548B">
              <w:t>Generar reportes y ver la trazabilidad</w:t>
            </w:r>
          </w:p>
        </w:tc>
      </w:tr>
      <w:tr w:rsidR="00C66BDE" w:rsidRPr="0011548B" w14:paraId="0DE7683D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2EABBFBC" w14:textId="77777777" w:rsidR="00C66BDE" w:rsidRPr="0011548B" w:rsidRDefault="00C66BDE" w:rsidP="00087680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2EBE9B23" w14:textId="401C453F" w:rsidR="00F8699B" w:rsidRDefault="00F8699B" w:rsidP="00F8699B">
      <w:pPr>
        <w:jc w:val="both"/>
      </w:pPr>
      <w:bookmarkStart w:id="9" w:name="_Hlk120197107"/>
      <w:proofErr w:type="spellStart"/>
      <w:r w:rsidRPr="0011548B">
        <w:t>BigDavi</w:t>
      </w:r>
      <w:proofErr w:type="spellEnd"/>
      <w:r w:rsidRPr="0011548B">
        <w:t xml:space="preserve"> actualizará en SG5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263"/>
      </w:tblGrid>
      <w:tr w:rsidR="00E630A6" w14:paraId="5C1E93D0" w14:textId="77777777" w:rsidTr="001D7DF9">
        <w:tc>
          <w:tcPr>
            <w:tcW w:w="1980" w:type="dxa"/>
            <w:shd w:val="clear" w:color="auto" w:fill="BDD6EE" w:themeFill="accent5" w:themeFillTint="66"/>
          </w:tcPr>
          <w:bookmarkEnd w:id="9"/>
          <w:p w14:paraId="02DF3510" w14:textId="0CCB18C8" w:rsidR="00E630A6" w:rsidRDefault="00E630A6" w:rsidP="001D7DF9">
            <w:pPr>
              <w:pStyle w:val="Prrafodelista"/>
              <w:ind w:left="0"/>
              <w:jc w:val="center"/>
            </w:pPr>
            <w:r>
              <w:t>Grupo</w:t>
            </w:r>
            <w:r w:rsidR="00960289">
              <w:t>*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48036AD9" w14:textId="77777777" w:rsidR="00E630A6" w:rsidRDefault="00E630A6" w:rsidP="001D7DF9">
            <w:pPr>
              <w:pStyle w:val="Prrafodelista"/>
              <w:ind w:left="0"/>
              <w:jc w:val="center"/>
            </w:pPr>
            <w:r>
              <w:t>Campo</w:t>
            </w:r>
          </w:p>
        </w:tc>
        <w:tc>
          <w:tcPr>
            <w:tcW w:w="2263" w:type="dxa"/>
            <w:shd w:val="clear" w:color="auto" w:fill="BDD6EE" w:themeFill="accent5" w:themeFillTint="66"/>
          </w:tcPr>
          <w:p w14:paraId="4626DDFA" w14:textId="77777777" w:rsidR="00E630A6" w:rsidRDefault="00E630A6" w:rsidP="001D7DF9">
            <w:pPr>
              <w:pStyle w:val="Prrafodelista"/>
              <w:ind w:left="0"/>
              <w:jc w:val="center"/>
            </w:pPr>
            <w:r>
              <w:t>Característica</w:t>
            </w:r>
          </w:p>
        </w:tc>
      </w:tr>
      <w:tr w:rsidR="00E630A6" w:rsidRPr="00C03941" w14:paraId="01C121E5" w14:textId="77777777" w:rsidTr="001D7DF9">
        <w:tc>
          <w:tcPr>
            <w:tcW w:w="1980" w:type="dxa"/>
            <w:vMerge w:val="restart"/>
            <w:vAlign w:val="center"/>
          </w:tcPr>
          <w:p w14:paraId="1C198428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  <w:r w:rsidRPr="00C03941">
              <w:t>General</w:t>
            </w:r>
          </w:p>
        </w:tc>
        <w:tc>
          <w:tcPr>
            <w:tcW w:w="4536" w:type="dxa"/>
          </w:tcPr>
          <w:p w14:paraId="19EFB419" w14:textId="434CBF63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Estado del proceso</w:t>
            </w:r>
          </w:p>
        </w:tc>
        <w:tc>
          <w:tcPr>
            <w:tcW w:w="2263" w:type="dxa"/>
          </w:tcPr>
          <w:p w14:paraId="1BDCD416" w14:textId="77777777" w:rsidR="00E630A6" w:rsidRPr="00C03941" w:rsidRDefault="00E630A6" w:rsidP="001D7DF9">
            <w:pPr>
              <w:pStyle w:val="Prrafodelista"/>
              <w:ind w:left="0"/>
              <w:jc w:val="both"/>
            </w:pPr>
          </w:p>
        </w:tc>
      </w:tr>
      <w:tr w:rsidR="00E630A6" w:rsidRPr="00C03941" w14:paraId="28D573C7" w14:textId="77777777" w:rsidTr="001D7DF9">
        <w:tc>
          <w:tcPr>
            <w:tcW w:w="1980" w:type="dxa"/>
            <w:vMerge/>
            <w:vAlign w:val="center"/>
          </w:tcPr>
          <w:p w14:paraId="693DEFC2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823CDB5" w14:textId="06FBEC59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Detalle del error</w:t>
            </w:r>
          </w:p>
        </w:tc>
        <w:tc>
          <w:tcPr>
            <w:tcW w:w="2263" w:type="dxa"/>
          </w:tcPr>
          <w:p w14:paraId="60975645" w14:textId="7AC74B54" w:rsidR="00E630A6" w:rsidRPr="00C03941" w:rsidRDefault="00BB26B2" w:rsidP="001D7DF9">
            <w:pPr>
              <w:pStyle w:val="Prrafodelista"/>
              <w:ind w:left="0"/>
              <w:jc w:val="both"/>
            </w:pPr>
            <w:r w:rsidRPr="00C03941">
              <w:t>Texto largo</w:t>
            </w:r>
          </w:p>
        </w:tc>
      </w:tr>
      <w:tr w:rsidR="00E630A6" w:rsidRPr="00C03941" w14:paraId="1609E117" w14:textId="77777777" w:rsidTr="001D7DF9">
        <w:tc>
          <w:tcPr>
            <w:tcW w:w="1980" w:type="dxa"/>
            <w:vMerge/>
            <w:vAlign w:val="center"/>
          </w:tcPr>
          <w:p w14:paraId="1FC7638D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F42CBEC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 xml:space="preserve">PDF con las firmas </w:t>
            </w:r>
          </w:p>
        </w:tc>
        <w:tc>
          <w:tcPr>
            <w:tcW w:w="2263" w:type="dxa"/>
          </w:tcPr>
          <w:p w14:paraId="00960351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En base 64</w:t>
            </w:r>
          </w:p>
        </w:tc>
      </w:tr>
      <w:tr w:rsidR="00E630A6" w:rsidRPr="00C03941" w14:paraId="27501B72" w14:textId="77777777" w:rsidTr="001D7DF9">
        <w:tc>
          <w:tcPr>
            <w:tcW w:w="1980" w:type="dxa"/>
            <w:vMerge w:val="restart"/>
            <w:vAlign w:val="center"/>
          </w:tcPr>
          <w:p w14:paraId="140CFEB5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  <w:r w:rsidRPr="00C03941">
              <w:t>Firma Muya</w:t>
            </w:r>
          </w:p>
        </w:tc>
        <w:tc>
          <w:tcPr>
            <w:tcW w:w="4536" w:type="dxa"/>
          </w:tcPr>
          <w:p w14:paraId="51943271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Firma del remitente</w:t>
            </w:r>
          </w:p>
        </w:tc>
        <w:tc>
          <w:tcPr>
            <w:tcW w:w="2263" w:type="dxa"/>
          </w:tcPr>
          <w:p w14:paraId="3D600296" w14:textId="77777777" w:rsidR="00E630A6" w:rsidRPr="00C03941" w:rsidRDefault="00E630A6" w:rsidP="001D7DF9">
            <w:pPr>
              <w:pStyle w:val="Prrafodelista"/>
              <w:ind w:left="0"/>
              <w:jc w:val="both"/>
            </w:pPr>
          </w:p>
        </w:tc>
      </w:tr>
      <w:tr w:rsidR="00E630A6" w:rsidRPr="00C03941" w14:paraId="63876EAA" w14:textId="77777777" w:rsidTr="001D7DF9">
        <w:tc>
          <w:tcPr>
            <w:tcW w:w="1980" w:type="dxa"/>
            <w:vMerge/>
            <w:vAlign w:val="center"/>
          </w:tcPr>
          <w:p w14:paraId="4739ADEB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AD1F17B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firma del remitente</w:t>
            </w:r>
          </w:p>
        </w:tc>
        <w:tc>
          <w:tcPr>
            <w:tcW w:w="2263" w:type="dxa"/>
          </w:tcPr>
          <w:p w14:paraId="3329BEBF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630A6" w:rsidRPr="00C03941" w14:paraId="21899681" w14:textId="77777777" w:rsidTr="001D7DF9">
        <w:tc>
          <w:tcPr>
            <w:tcW w:w="1980" w:type="dxa"/>
            <w:vMerge w:val="restart"/>
            <w:vAlign w:val="center"/>
          </w:tcPr>
          <w:p w14:paraId="5DAD6252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  <w:r w:rsidRPr="00C03941">
              <w:t>Casilla electrónica</w:t>
            </w:r>
          </w:p>
        </w:tc>
        <w:tc>
          <w:tcPr>
            <w:tcW w:w="4536" w:type="dxa"/>
          </w:tcPr>
          <w:p w14:paraId="5FA1D993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Envío a casilla electrónica</w:t>
            </w:r>
          </w:p>
        </w:tc>
        <w:tc>
          <w:tcPr>
            <w:tcW w:w="2263" w:type="dxa"/>
          </w:tcPr>
          <w:p w14:paraId="5F24CAEC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630A6" w:rsidRPr="00C03941" w14:paraId="12925695" w14:textId="77777777" w:rsidTr="001D7DF9">
        <w:tc>
          <w:tcPr>
            <w:tcW w:w="1980" w:type="dxa"/>
            <w:vMerge/>
            <w:vAlign w:val="center"/>
          </w:tcPr>
          <w:p w14:paraId="365F9361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BA5B2C7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entrega a la casilla electrónica</w:t>
            </w:r>
          </w:p>
        </w:tc>
        <w:tc>
          <w:tcPr>
            <w:tcW w:w="2263" w:type="dxa"/>
          </w:tcPr>
          <w:p w14:paraId="6EC83B28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630A6" w:rsidRPr="00C03941" w14:paraId="6FFB34A4" w14:textId="77777777" w:rsidTr="001D7DF9">
        <w:tc>
          <w:tcPr>
            <w:tcW w:w="1980" w:type="dxa"/>
            <w:vMerge/>
            <w:vAlign w:val="center"/>
          </w:tcPr>
          <w:p w14:paraId="13105F15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761C7102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Visualización en la casilla electrónica</w:t>
            </w:r>
          </w:p>
        </w:tc>
        <w:tc>
          <w:tcPr>
            <w:tcW w:w="2263" w:type="dxa"/>
          </w:tcPr>
          <w:p w14:paraId="3C284566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630A6" w:rsidRPr="00C03941" w14:paraId="47B33958" w14:textId="77777777" w:rsidTr="001D7DF9">
        <w:tc>
          <w:tcPr>
            <w:tcW w:w="1980" w:type="dxa"/>
            <w:vMerge/>
            <w:vAlign w:val="center"/>
          </w:tcPr>
          <w:p w14:paraId="131F6893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6FB7F95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visualización en la casilla</w:t>
            </w:r>
          </w:p>
        </w:tc>
        <w:tc>
          <w:tcPr>
            <w:tcW w:w="2263" w:type="dxa"/>
          </w:tcPr>
          <w:p w14:paraId="695A4919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630A6" w:rsidRPr="00C03941" w14:paraId="080D9993" w14:textId="77777777" w:rsidTr="001D7DF9">
        <w:tc>
          <w:tcPr>
            <w:tcW w:w="1980" w:type="dxa"/>
            <w:vMerge/>
            <w:vAlign w:val="center"/>
          </w:tcPr>
          <w:p w14:paraId="41ABC913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764DAB27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Descarga de la casilla electrónica</w:t>
            </w:r>
          </w:p>
        </w:tc>
        <w:tc>
          <w:tcPr>
            <w:tcW w:w="2263" w:type="dxa"/>
          </w:tcPr>
          <w:p w14:paraId="1CABDB6D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630A6" w:rsidRPr="00C03941" w14:paraId="040DEE98" w14:textId="77777777" w:rsidTr="001D7DF9">
        <w:tc>
          <w:tcPr>
            <w:tcW w:w="1980" w:type="dxa"/>
            <w:vMerge/>
            <w:vAlign w:val="center"/>
          </w:tcPr>
          <w:p w14:paraId="0CC95FFE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474409B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descarga de la casilla</w:t>
            </w:r>
          </w:p>
        </w:tc>
        <w:tc>
          <w:tcPr>
            <w:tcW w:w="2263" w:type="dxa"/>
          </w:tcPr>
          <w:p w14:paraId="1ADF5007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630A6" w:rsidRPr="00C03941" w14:paraId="09C46455" w14:textId="77777777" w:rsidTr="001D7DF9">
        <w:tc>
          <w:tcPr>
            <w:tcW w:w="1980" w:type="dxa"/>
            <w:vMerge w:val="restart"/>
            <w:vAlign w:val="center"/>
          </w:tcPr>
          <w:p w14:paraId="2586ECBA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  <w:r w:rsidRPr="00C03941">
              <w:t>Firma del destinatario</w:t>
            </w:r>
          </w:p>
        </w:tc>
        <w:tc>
          <w:tcPr>
            <w:tcW w:w="4536" w:type="dxa"/>
          </w:tcPr>
          <w:p w14:paraId="44345531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Envío del correo de notificación</w:t>
            </w:r>
          </w:p>
        </w:tc>
        <w:tc>
          <w:tcPr>
            <w:tcW w:w="2263" w:type="dxa"/>
          </w:tcPr>
          <w:p w14:paraId="26B5066E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630A6" w:rsidRPr="00C03941" w14:paraId="630A0D15" w14:textId="77777777" w:rsidTr="001D7DF9">
        <w:tc>
          <w:tcPr>
            <w:tcW w:w="1980" w:type="dxa"/>
            <w:vMerge/>
            <w:vAlign w:val="center"/>
          </w:tcPr>
          <w:p w14:paraId="4E49D776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1DBA7C2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envío del correo de notificación</w:t>
            </w:r>
          </w:p>
        </w:tc>
        <w:tc>
          <w:tcPr>
            <w:tcW w:w="2263" w:type="dxa"/>
          </w:tcPr>
          <w:p w14:paraId="62BF6171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630A6" w:rsidRPr="00C03941" w14:paraId="0336CB84" w14:textId="77777777" w:rsidTr="001D7DF9">
        <w:tc>
          <w:tcPr>
            <w:tcW w:w="1980" w:type="dxa"/>
            <w:vMerge/>
            <w:vAlign w:val="center"/>
          </w:tcPr>
          <w:p w14:paraId="13A4D817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602AEB1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Recepción del correo de notificación</w:t>
            </w:r>
          </w:p>
        </w:tc>
        <w:tc>
          <w:tcPr>
            <w:tcW w:w="2263" w:type="dxa"/>
          </w:tcPr>
          <w:p w14:paraId="1FF488F4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630A6" w:rsidRPr="00C03941" w14:paraId="7EA9DD18" w14:textId="77777777" w:rsidTr="001D7DF9">
        <w:tc>
          <w:tcPr>
            <w:tcW w:w="1980" w:type="dxa"/>
            <w:vMerge/>
            <w:vAlign w:val="center"/>
          </w:tcPr>
          <w:p w14:paraId="682A3661" w14:textId="77777777" w:rsidR="00E630A6" w:rsidRPr="00C03941" w:rsidRDefault="00E630A6" w:rsidP="001D7DF9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675269F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recepción del correo de notificación</w:t>
            </w:r>
          </w:p>
        </w:tc>
        <w:tc>
          <w:tcPr>
            <w:tcW w:w="2263" w:type="dxa"/>
          </w:tcPr>
          <w:p w14:paraId="47576426" w14:textId="77777777" w:rsidR="00E630A6" w:rsidRPr="00C03941" w:rsidRDefault="00E630A6" w:rsidP="001D7DF9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5326CC9D" w14:textId="77777777" w:rsidTr="001D7DF9">
        <w:tc>
          <w:tcPr>
            <w:tcW w:w="1980" w:type="dxa"/>
            <w:vMerge/>
            <w:vAlign w:val="center"/>
          </w:tcPr>
          <w:p w14:paraId="0C680A57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E616514" w14:textId="17361286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Rebote del correo de notificación</w:t>
            </w:r>
          </w:p>
        </w:tc>
        <w:tc>
          <w:tcPr>
            <w:tcW w:w="2263" w:type="dxa"/>
          </w:tcPr>
          <w:p w14:paraId="496F6FF4" w14:textId="10715229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48FB6DA8" w14:textId="77777777" w:rsidTr="001D7DF9">
        <w:tc>
          <w:tcPr>
            <w:tcW w:w="1980" w:type="dxa"/>
            <w:vMerge/>
            <w:vAlign w:val="center"/>
          </w:tcPr>
          <w:p w14:paraId="12848F3C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277AF5E" w14:textId="66699A33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rebote del correo de notificación</w:t>
            </w:r>
          </w:p>
        </w:tc>
        <w:tc>
          <w:tcPr>
            <w:tcW w:w="2263" w:type="dxa"/>
          </w:tcPr>
          <w:p w14:paraId="448F4FF6" w14:textId="7C4D964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3FC2ACDC" w14:textId="77777777" w:rsidTr="001D7DF9">
        <w:tc>
          <w:tcPr>
            <w:tcW w:w="1980" w:type="dxa"/>
            <w:vMerge/>
            <w:vAlign w:val="center"/>
          </w:tcPr>
          <w:p w14:paraId="5593D302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312E625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Firma del destinatario</w:t>
            </w:r>
          </w:p>
        </w:tc>
        <w:tc>
          <w:tcPr>
            <w:tcW w:w="2263" w:type="dxa"/>
          </w:tcPr>
          <w:p w14:paraId="2713DAEE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6A9A1E11" w14:textId="77777777" w:rsidTr="001D7DF9">
        <w:tc>
          <w:tcPr>
            <w:tcW w:w="1980" w:type="dxa"/>
            <w:vMerge/>
            <w:vAlign w:val="center"/>
          </w:tcPr>
          <w:p w14:paraId="2A6E49F1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64176A1B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Tipo de firma del destinatario</w:t>
            </w:r>
          </w:p>
        </w:tc>
        <w:tc>
          <w:tcPr>
            <w:tcW w:w="2263" w:type="dxa"/>
          </w:tcPr>
          <w:p w14:paraId="714E798E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</w:tr>
      <w:tr w:rsidR="00A07593" w:rsidRPr="00C03941" w14:paraId="0AA89888" w14:textId="77777777" w:rsidTr="001D7DF9">
        <w:tc>
          <w:tcPr>
            <w:tcW w:w="1980" w:type="dxa"/>
            <w:vMerge/>
            <w:vAlign w:val="center"/>
          </w:tcPr>
          <w:p w14:paraId="35805827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17C2B22D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firma del destinatario</w:t>
            </w:r>
          </w:p>
        </w:tc>
        <w:tc>
          <w:tcPr>
            <w:tcW w:w="2263" w:type="dxa"/>
          </w:tcPr>
          <w:p w14:paraId="233A324E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7AD71EC6" w14:textId="77777777" w:rsidTr="001D7DF9">
        <w:tc>
          <w:tcPr>
            <w:tcW w:w="1980" w:type="dxa"/>
            <w:vMerge/>
            <w:vAlign w:val="center"/>
          </w:tcPr>
          <w:p w14:paraId="00F043BF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1C639B8E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Observado por destinatario</w:t>
            </w:r>
          </w:p>
        </w:tc>
        <w:tc>
          <w:tcPr>
            <w:tcW w:w="2263" w:type="dxa"/>
          </w:tcPr>
          <w:p w14:paraId="34534DA9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11C29375" w14:textId="77777777" w:rsidTr="001D7DF9">
        <w:tc>
          <w:tcPr>
            <w:tcW w:w="1980" w:type="dxa"/>
            <w:vMerge/>
            <w:vAlign w:val="center"/>
          </w:tcPr>
          <w:p w14:paraId="29C49A57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7661B5F9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de observación del destinatario</w:t>
            </w:r>
          </w:p>
        </w:tc>
        <w:tc>
          <w:tcPr>
            <w:tcW w:w="2263" w:type="dxa"/>
          </w:tcPr>
          <w:p w14:paraId="1D8EFE68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1440CE1E" w14:textId="77777777" w:rsidTr="001D7DF9">
        <w:tc>
          <w:tcPr>
            <w:tcW w:w="1980" w:type="dxa"/>
            <w:vMerge/>
            <w:vAlign w:val="center"/>
          </w:tcPr>
          <w:p w14:paraId="709FA167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6FFEB92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Observación del destinatario</w:t>
            </w:r>
          </w:p>
        </w:tc>
        <w:tc>
          <w:tcPr>
            <w:tcW w:w="2263" w:type="dxa"/>
          </w:tcPr>
          <w:p w14:paraId="12FD2352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Texto largo</w:t>
            </w:r>
          </w:p>
        </w:tc>
      </w:tr>
      <w:tr w:rsidR="00A07593" w:rsidRPr="00C03941" w14:paraId="2AF11498" w14:textId="77777777" w:rsidTr="001D7DF9">
        <w:tc>
          <w:tcPr>
            <w:tcW w:w="1980" w:type="dxa"/>
            <w:vMerge w:val="restart"/>
            <w:vAlign w:val="center"/>
          </w:tcPr>
          <w:p w14:paraId="153019C3" w14:textId="77777777" w:rsidR="00A07593" w:rsidRPr="00C03941" w:rsidRDefault="00A07593" w:rsidP="00A07593">
            <w:pPr>
              <w:pStyle w:val="Prrafodelista"/>
              <w:ind w:left="0"/>
              <w:jc w:val="center"/>
            </w:pPr>
            <w:r w:rsidRPr="00C03941">
              <w:t>Documento completado</w:t>
            </w:r>
          </w:p>
        </w:tc>
        <w:tc>
          <w:tcPr>
            <w:tcW w:w="4536" w:type="dxa"/>
          </w:tcPr>
          <w:p w14:paraId="7158FE8A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Envío del correo</w:t>
            </w:r>
          </w:p>
        </w:tc>
        <w:tc>
          <w:tcPr>
            <w:tcW w:w="2263" w:type="dxa"/>
          </w:tcPr>
          <w:p w14:paraId="7E29F6E1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09985B04" w14:textId="77777777" w:rsidTr="001D7DF9">
        <w:tc>
          <w:tcPr>
            <w:tcW w:w="1980" w:type="dxa"/>
            <w:vMerge/>
          </w:tcPr>
          <w:p w14:paraId="7DAFD29F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5D3021EF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envío del correo</w:t>
            </w:r>
          </w:p>
        </w:tc>
        <w:tc>
          <w:tcPr>
            <w:tcW w:w="2263" w:type="dxa"/>
          </w:tcPr>
          <w:p w14:paraId="1A92B78D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3E7D6D8E" w14:textId="77777777" w:rsidTr="001D7DF9">
        <w:tc>
          <w:tcPr>
            <w:tcW w:w="1980" w:type="dxa"/>
            <w:vMerge/>
          </w:tcPr>
          <w:p w14:paraId="34E8642C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5257BCE8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Recepción del correo</w:t>
            </w:r>
          </w:p>
        </w:tc>
        <w:tc>
          <w:tcPr>
            <w:tcW w:w="2263" w:type="dxa"/>
          </w:tcPr>
          <w:p w14:paraId="0AF6F0B8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3B1A7779" w14:textId="77777777" w:rsidTr="001D7DF9">
        <w:tc>
          <w:tcPr>
            <w:tcW w:w="1980" w:type="dxa"/>
            <w:vMerge/>
          </w:tcPr>
          <w:p w14:paraId="6CE0A897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01B0980E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recepción del correo</w:t>
            </w:r>
          </w:p>
        </w:tc>
        <w:tc>
          <w:tcPr>
            <w:tcW w:w="2263" w:type="dxa"/>
          </w:tcPr>
          <w:p w14:paraId="6EC5F37A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576E698E" w14:textId="77777777" w:rsidTr="001D7DF9">
        <w:tc>
          <w:tcPr>
            <w:tcW w:w="1980" w:type="dxa"/>
            <w:vMerge/>
          </w:tcPr>
          <w:p w14:paraId="1DD88B3F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1762B14D" w14:textId="09C5C35D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Rebote del correo</w:t>
            </w:r>
          </w:p>
        </w:tc>
        <w:tc>
          <w:tcPr>
            <w:tcW w:w="2263" w:type="dxa"/>
          </w:tcPr>
          <w:p w14:paraId="4038A067" w14:textId="02E48FB2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01952910" w14:textId="77777777" w:rsidTr="001D7DF9">
        <w:tc>
          <w:tcPr>
            <w:tcW w:w="1980" w:type="dxa"/>
            <w:vMerge/>
          </w:tcPr>
          <w:p w14:paraId="41D45A22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0A929343" w14:textId="1569490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rebote del correo</w:t>
            </w:r>
          </w:p>
        </w:tc>
        <w:tc>
          <w:tcPr>
            <w:tcW w:w="2263" w:type="dxa"/>
          </w:tcPr>
          <w:p w14:paraId="34281AB4" w14:textId="03234F3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A07593" w:rsidRPr="00C03941" w14:paraId="7CA4E190" w14:textId="77777777" w:rsidTr="001D7DF9">
        <w:tc>
          <w:tcPr>
            <w:tcW w:w="1980" w:type="dxa"/>
            <w:vMerge/>
          </w:tcPr>
          <w:p w14:paraId="016639F2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49C9BC59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Descarga por link</w:t>
            </w:r>
          </w:p>
        </w:tc>
        <w:tc>
          <w:tcPr>
            <w:tcW w:w="2263" w:type="dxa"/>
          </w:tcPr>
          <w:p w14:paraId="5B4B8E74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A07593" w:rsidRPr="00C03941" w14:paraId="377B8A26" w14:textId="77777777" w:rsidTr="001D7DF9">
        <w:tc>
          <w:tcPr>
            <w:tcW w:w="1980" w:type="dxa"/>
            <w:vMerge/>
          </w:tcPr>
          <w:p w14:paraId="5C6E40F4" w14:textId="77777777" w:rsidR="00A07593" w:rsidRPr="00C03941" w:rsidRDefault="00A07593" w:rsidP="00A07593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0CBEC35C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descarga por link</w:t>
            </w:r>
          </w:p>
        </w:tc>
        <w:tc>
          <w:tcPr>
            <w:tcW w:w="2263" w:type="dxa"/>
          </w:tcPr>
          <w:p w14:paraId="0D59576C" w14:textId="77777777" w:rsidR="00A07593" w:rsidRPr="00C03941" w:rsidRDefault="00A07593" w:rsidP="00A07593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</w:tbl>
    <w:p w14:paraId="315134A8" w14:textId="77777777" w:rsidR="00960289" w:rsidRDefault="00960289" w:rsidP="00960289">
      <w:pPr>
        <w:jc w:val="both"/>
      </w:pPr>
      <w:r w:rsidRPr="00C03941">
        <w:lastRenderedPageBreak/>
        <w:t>* Los grupos son solo para ordenamie</w:t>
      </w:r>
      <w:r>
        <w:t>nto interno, no son parte del desarrollo</w:t>
      </w:r>
    </w:p>
    <w:p w14:paraId="5DD57A3F" w14:textId="10E3C13C" w:rsidR="00F8699B" w:rsidRPr="0011548B" w:rsidRDefault="00F8699B" w:rsidP="00F8699B">
      <w:pPr>
        <w:jc w:val="both"/>
      </w:pPr>
      <w:r w:rsidRPr="0011548B">
        <w:t>SG5 definirá las estructuras a utilizarse.</w:t>
      </w:r>
    </w:p>
    <w:p w14:paraId="1706CA4D" w14:textId="77777777" w:rsidR="008A526E" w:rsidRDefault="008A526E" w:rsidP="008A526E">
      <w:pPr>
        <w:jc w:val="both"/>
      </w:pPr>
    </w:p>
    <w:p w14:paraId="094EAA61" w14:textId="705FB4DC" w:rsidR="008D3FD9" w:rsidRPr="008D3FD9" w:rsidRDefault="008D3FD9" w:rsidP="008A526E">
      <w:pPr>
        <w:jc w:val="both"/>
        <w:rPr>
          <w:highlight w:val="yellow"/>
        </w:rPr>
      </w:pPr>
      <w:r w:rsidRPr="008D3FD9">
        <w:rPr>
          <w:highlight w:val="yellow"/>
        </w:rPr>
        <w:t xml:space="preserve">Nota: Se acordó que el envío de información desde </w:t>
      </w:r>
      <w:proofErr w:type="spellStart"/>
      <w:r w:rsidRPr="008D3FD9">
        <w:rPr>
          <w:highlight w:val="yellow"/>
        </w:rPr>
        <w:t>BigDavi</w:t>
      </w:r>
      <w:proofErr w:type="spellEnd"/>
      <w:r w:rsidRPr="008D3FD9">
        <w:rPr>
          <w:highlight w:val="yellow"/>
        </w:rPr>
        <w:t xml:space="preserve"> hacia SG5 se dividiría en 2 servicios:</w:t>
      </w:r>
    </w:p>
    <w:p w14:paraId="52CFDFFA" w14:textId="362A9B3C" w:rsidR="008D3FD9" w:rsidRPr="008D3FD9" w:rsidRDefault="008D3FD9" w:rsidP="008D3FD9">
      <w:pPr>
        <w:pStyle w:val="Prrafodelista"/>
        <w:numPr>
          <w:ilvl w:val="0"/>
          <w:numId w:val="15"/>
        </w:numPr>
        <w:jc w:val="both"/>
        <w:rPr>
          <w:highlight w:val="yellow"/>
        </w:rPr>
      </w:pPr>
      <w:r w:rsidRPr="008D3FD9">
        <w:rPr>
          <w:highlight w:val="yellow"/>
        </w:rPr>
        <w:t>Trazabilidad de envío</w:t>
      </w:r>
    </w:p>
    <w:p w14:paraId="4D7CF3F1" w14:textId="7F9F9FC5" w:rsidR="008D3FD9" w:rsidRPr="008D3FD9" w:rsidRDefault="008D3FD9" w:rsidP="008D3FD9">
      <w:pPr>
        <w:pStyle w:val="Prrafodelista"/>
        <w:numPr>
          <w:ilvl w:val="0"/>
          <w:numId w:val="15"/>
        </w:numPr>
        <w:jc w:val="both"/>
        <w:rPr>
          <w:highlight w:val="yellow"/>
        </w:rPr>
      </w:pPr>
      <w:r w:rsidRPr="008D3FD9">
        <w:rPr>
          <w:highlight w:val="yellow"/>
        </w:rPr>
        <w:t>PDF con las firmas</w:t>
      </w:r>
    </w:p>
    <w:p w14:paraId="31696F7B" w14:textId="77777777" w:rsidR="008D3FD9" w:rsidRPr="0011548B" w:rsidRDefault="008D3FD9" w:rsidP="008A526E">
      <w:pPr>
        <w:jc w:val="both"/>
      </w:pPr>
    </w:p>
    <w:p w14:paraId="00B69366" w14:textId="7B1856B8" w:rsidR="00900DAA" w:rsidRPr="0011548B" w:rsidRDefault="00A56068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18912682"/>
      <w:r w:rsidRPr="0011548B">
        <w:t>Reporte de envío de formatos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56068" w:rsidRPr="0011548B" w14:paraId="641FB1D2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77416686" w14:textId="77777777" w:rsidR="00A56068" w:rsidRPr="0011548B" w:rsidRDefault="00A56068" w:rsidP="00A56068">
            <w:r w:rsidRPr="0011548B">
              <w:t>Como:</w:t>
            </w:r>
          </w:p>
        </w:tc>
        <w:tc>
          <w:tcPr>
            <w:tcW w:w="7650" w:type="dxa"/>
          </w:tcPr>
          <w:p w14:paraId="230724E9" w14:textId="535D3943" w:rsidR="00A56068" w:rsidRPr="0011548B" w:rsidRDefault="00A56068" w:rsidP="00A56068">
            <w:pPr>
              <w:jc w:val="both"/>
            </w:pPr>
            <w:r w:rsidRPr="0011548B">
              <w:t>Usuario del módulo planillas</w:t>
            </w:r>
          </w:p>
        </w:tc>
      </w:tr>
      <w:tr w:rsidR="00A56068" w:rsidRPr="0011548B" w14:paraId="444FAD65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2EF5A174" w14:textId="77777777" w:rsidR="00A56068" w:rsidRPr="0011548B" w:rsidRDefault="00A56068" w:rsidP="00A56068">
            <w:r w:rsidRPr="0011548B">
              <w:t>Quiero:</w:t>
            </w:r>
          </w:p>
        </w:tc>
        <w:tc>
          <w:tcPr>
            <w:tcW w:w="7650" w:type="dxa"/>
          </w:tcPr>
          <w:p w14:paraId="203FA2A7" w14:textId="0CED38AD" w:rsidR="00A56068" w:rsidRPr="0011548B" w:rsidRDefault="00A56068" w:rsidP="00A56068">
            <w:pPr>
              <w:jc w:val="both"/>
            </w:pPr>
            <w:r w:rsidRPr="0011548B">
              <w:t>Descargar un reporte con el estado de los documentos enviados</w:t>
            </w:r>
          </w:p>
        </w:tc>
      </w:tr>
      <w:tr w:rsidR="00A56068" w:rsidRPr="0011548B" w14:paraId="056C9CA9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3FBBD588" w14:textId="77777777" w:rsidR="00A56068" w:rsidRPr="0011548B" w:rsidRDefault="00A56068" w:rsidP="00A56068">
            <w:r w:rsidRPr="0011548B">
              <w:t>Para:</w:t>
            </w:r>
          </w:p>
        </w:tc>
        <w:tc>
          <w:tcPr>
            <w:tcW w:w="7650" w:type="dxa"/>
          </w:tcPr>
          <w:p w14:paraId="23FB9415" w14:textId="4A113F1B" w:rsidR="00A56068" w:rsidRPr="0011548B" w:rsidRDefault="00A56068" w:rsidP="00A56068">
            <w:pPr>
              <w:jc w:val="both"/>
            </w:pPr>
            <w:r w:rsidRPr="0011548B">
              <w:t>Cumplimiento normativo y saber a quienes debo reenviar</w:t>
            </w:r>
          </w:p>
        </w:tc>
      </w:tr>
      <w:tr w:rsidR="00A56068" w:rsidRPr="0011548B" w14:paraId="70975ABA" w14:textId="77777777" w:rsidTr="00076416">
        <w:tc>
          <w:tcPr>
            <w:tcW w:w="8779" w:type="dxa"/>
            <w:gridSpan w:val="2"/>
            <w:shd w:val="clear" w:color="auto" w:fill="B4C6E7" w:themeFill="accent1" w:themeFillTint="66"/>
          </w:tcPr>
          <w:p w14:paraId="32C2A742" w14:textId="3F91DE05" w:rsidR="00A56068" w:rsidRPr="0011548B" w:rsidRDefault="00A56068" w:rsidP="00A56068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40F027B3" w14:textId="32B9BC84" w:rsidR="00F8699B" w:rsidRPr="0011548B" w:rsidRDefault="00F8699B" w:rsidP="00F8699B">
      <w:pPr>
        <w:jc w:val="both"/>
      </w:pPr>
      <w:r w:rsidRPr="0011548B">
        <w:t>SG5 planillas generará y permitirá descargar un reporte de los documentos enviados a los trabajadores.</w:t>
      </w:r>
    </w:p>
    <w:p w14:paraId="6050FC88" w14:textId="77777777" w:rsidR="00A56068" w:rsidRPr="00C03941" w:rsidRDefault="00A56068" w:rsidP="00A56068">
      <w:pPr>
        <w:pStyle w:val="Prrafodelista"/>
        <w:ind w:left="22"/>
        <w:jc w:val="both"/>
      </w:pPr>
      <w:r w:rsidRPr="00C03941">
        <w:t>El reporte se generará según los siguientes filtros:</w:t>
      </w:r>
    </w:p>
    <w:p w14:paraId="3B9D032F" w14:textId="77777777" w:rsidR="002141DF" w:rsidRPr="00C03941" w:rsidRDefault="002141DF" w:rsidP="002141DF">
      <w:pPr>
        <w:pStyle w:val="Prrafodelista"/>
        <w:numPr>
          <w:ilvl w:val="2"/>
          <w:numId w:val="3"/>
        </w:numPr>
        <w:ind w:left="742"/>
        <w:jc w:val="both"/>
      </w:pPr>
      <w:r w:rsidRPr="00C03941">
        <w:t>Tipo de formato (llenado opcional)</w:t>
      </w:r>
    </w:p>
    <w:p w14:paraId="1DF4D243" w14:textId="334DEA86" w:rsidR="00A56068" w:rsidRPr="00C03941" w:rsidRDefault="002141DF">
      <w:pPr>
        <w:pStyle w:val="Prrafodelista"/>
        <w:numPr>
          <w:ilvl w:val="2"/>
          <w:numId w:val="3"/>
        </w:numPr>
        <w:ind w:left="742"/>
        <w:jc w:val="both"/>
      </w:pPr>
      <w:r w:rsidRPr="00C03941">
        <w:t>Periodo (rango de periodo por mes y año)</w:t>
      </w:r>
    </w:p>
    <w:p w14:paraId="54331A8C" w14:textId="12FDAB03" w:rsidR="00A56068" w:rsidRPr="00C03941" w:rsidRDefault="00A56068">
      <w:pPr>
        <w:pStyle w:val="Prrafodelista"/>
        <w:numPr>
          <w:ilvl w:val="2"/>
          <w:numId w:val="3"/>
        </w:numPr>
        <w:ind w:left="742"/>
        <w:jc w:val="both"/>
      </w:pPr>
      <w:r w:rsidRPr="00C03941">
        <w:t>Sede</w:t>
      </w:r>
      <w:r w:rsidR="00BE6F68" w:rsidRPr="00C03941">
        <w:t xml:space="preserve"> (llenado opcional)</w:t>
      </w:r>
    </w:p>
    <w:p w14:paraId="36A2AA88" w14:textId="39A3A46B" w:rsidR="00F8699B" w:rsidRPr="00C03941" w:rsidRDefault="00F8699B" w:rsidP="00F8699B">
      <w:pPr>
        <w:jc w:val="both"/>
      </w:pPr>
      <w:r w:rsidRPr="00C03941">
        <w:t>El reporte contará con las siguientes cabeceras, respetando el orden: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972"/>
      </w:tblGrid>
      <w:tr w:rsidR="00A47269" w:rsidRPr="00C03941" w14:paraId="307CB3AA" w14:textId="77777777" w:rsidTr="00A47269">
        <w:tc>
          <w:tcPr>
            <w:tcW w:w="1696" w:type="dxa"/>
            <w:shd w:val="clear" w:color="auto" w:fill="BDD6EE" w:themeFill="accent5" w:themeFillTint="66"/>
          </w:tcPr>
          <w:p w14:paraId="1A1FE925" w14:textId="7380C895" w:rsidR="00A47269" w:rsidRPr="00C03941" w:rsidRDefault="00A47269" w:rsidP="001D7DF9">
            <w:pPr>
              <w:pStyle w:val="Prrafodelista"/>
              <w:ind w:left="0"/>
              <w:jc w:val="center"/>
            </w:pPr>
            <w:bookmarkStart w:id="11" w:name="_Hlk118911601"/>
            <w:r w:rsidRPr="00C03941">
              <w:t>Grupo</w:t>
            </w:r>
            <w:r w:rsidR="00BB26B2" w:rsidRPr="00C03941">
              <w:t>*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553FFDC4" w14:textId="2AC36759" w:rsidR="00A47269" w:rsidRPr="00C03941" w:rsidRDefault="00A47269" w:rsidP="001D7DF9">
            <w:pPr>
              <w:pStyle w:val="Prrafodelista"/>
              <w:ind w:left="0"/>
              <w:jc w:val="center"/>
            </w:pPr>
            <w:r w:rsidRPr="00C03941">
              <w:t>Cabeceras</w:t>
            </w:r>
          </w:p>
        </w:tc>
        <w:tc>
          <w:tcPr>
            <w:tcW w:w="2972" w:type="dxa"/>
            <w:shd w:val="clear" w:color="auto" w:fill="BDD6EE" w:themeFill="accent5" w:themeFillTint="66"/>
          </w:tcPr>
          <w:p w14:paraId="12F7336E" w14:textId="77777777" w:rsidR="00A47269" w:rsidRPr="00C03941" w:rsidRDefault="00A47269" w:rsidP="001D7DF9">
            <w:pPr>
              <w:pStyle w:val="Prrafodelista"/>
              <w:ind w:left="0"/>
              <w:jc w:val="center"/>
            </w:pPr>
            <w:r w:rsidRPr="00C03941">
              <w:t>Característica</w:t>
            </w:r>
          </w:p>
        </w:tc>
      </w:tr>
      <w:tr w:rsidR="00A47269" w:rsidRPr="00C03941" w14:paraId="76397468" w14:textId="77777777" w:rsidTr="00A47269">
        <w:tc>
          <w:tcPr>
            <w:tcW w:w="1696" w:type="dxa"/>
            <w:vMerge w:val="restart"/>
            <w:vAlign w:val="center"/>
          </w:tcPr>
          <w:p w14:paraId="22A9F68E" w14:textId="2517EAD3" w:rsidR="00A47269" w:rsidRPr="00C03941" w:rsidRDefault="00A47269" w:rsidP="00A47269">
            <w:pPr>
              <w:pStyle w:val="Prrafodelista"/>
              <w:ind w:left="0"/>
              <w:jc w:val="center"/>
            </w:pPr>
            <w:r w:rsidRPr="00C03941">
              <w:t>General</w:t>
            </w:r>
          </w:p>
        </w:tc>
        <w:tc>
          <w:tcPr>
            <w:tcW w:w="4111" w:type="dxa"/>
          </w:tcPr>
          <w:p w14:paraId="6D646DBD" w14:textId="5A11F6D3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Tipo de formato</w:t>
            </w:r>
          </w:p>
        </w:tc>
        <w:tc>
          <w:tcPr>
            <w:tcW w:w="2972" w:type="dxa"/>
          </w:tcPr>
          <w:p w14:paraId="40D2E8CA" w14:textId="33F41C85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Nombre según código</w:t>
            </w:r>
          </w:p>
        </w:tc>
      </w:tr>
      <w:tr w:rsidR="00A47269" w:rsidRPr="00C03941" w14:paraId="047A681D" w14:textId="77777777" w:rsidTr="00A47269">
        <w:tc>
          <w:tcPr>
            <w:tcW w:w="1696" w:type="dxa"/>
            <w:vMerge/>
            <w:vAlign w:val="center"/>
          </w:tcPr>
          <w:p w14:paraId="1533B09F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B0B7A88" w14:textId="5432AF90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Sede</w:t>
            </w:r>
          </w:p>
        </w:tc>
        <w:tc>
          <w:tcPr>
            <w:tcW w:w="2972" w:type="dxa"/>
          </w:tcPr>
          <w:p w14:paraId="0268AB25" w14:textId="77777777" w:rsidR="00A47269" w:rsidRPr="00C03941" w:rsidRDefault="00A47269" w:rsidP="00A47269">
            <w:pPr>
              <w:pStyle w:val="Prrafodelista"/>
              <w:ind w:left="0"/>
              <w:jc w:val="both"/>
            </w:pPr>
          </w:p>
        </w:tc>
      </w:tr>
      <w:tr w:rsidR="00A47269" w:rsidRPr="00C03941" w14:paraId="74FE0E0E" w14:textId="77777777" w:rsidTr="00A47269">
        <w:tc>
          <w:tcPr>
            <w:tcW w:w="1696" w:type="dxa"/>
            <w:vMerge/>
            <w:vAlign w:val="center"/>
          </w:tcPr>
          <w:p w14:paraId="66F8C074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FFC2182" w14:textId="1E8A18FC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Código del trabajador</w:t>
            </w:r>
          </w:p>
        </w:tc>
        <w:tc>
          <w:tcPr>
            <w:tcW w:w="2972" w:type="dxa"/>
          </w:tcPr>
          <w:p w14:paraId="369E610D" w14:textId="77777777" w:rsidR="00A47269" w:rsidRPr="00C03941" w:rsidRDefault="00A47269" w:rsidP="00A47269">
            <w:pPr>
              <w:pStyle w:val="Prrafodelista"/>
              <w:ind w:left="0"/>
              <w:jc w:val="both"/>
            </w:pPr>
          </w:p>
        </w:tc>
      </w:tr>
      <w:tr w:rsidR="00A47269" w:rsidRPr="00C03941" w14:paraId="3DD25B2F" w14:textId="77777777" w:rsidTr="00A47269">
        <w:tc>
          <w:tcPr>
            <w:tcW w:w="1696" w:type="dxa"/>
            <w:vMerge/>
            <w:vAlign w:val="center"/>
          </w:tcPr>
          <w:p w14:paraId="516E2339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94A3088" w14:textId="2CAA528A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Tipo y número de documento</w:t>
            </w:r>
          </w:p>
        </w:tc>
        <w:tc>
          <w:tcPr>
            <w:tcW w:w="2972" w:type="dxa"/>
          </w:tcPr>
          <w:p w14:paraId="7E347751" w14:textId="77777777" w:rsidR="00A47269" w:rsidRPr="00C03941" w:rsidRDefault="00A47269" w:rsidP="00A47269">
            <w:pPr>
              <w:pStyle w:val="Prrafodelista"/>
              <w:ind w:left="0"/>
              <w:jc w:val="both"/>
            </w:pPr>
          </w:p>
        </w:tc>
      </w:tr>
      <w:tr w:rsidR="00A47269" w:rsidRPr="00C03941" w14:paraId="4C2BF45E" w14:textId="77777777" w:rsidTr="00A47269">
        <w:tc>
          <w:tcPr>
            <w:tcW w:w="1696" w:type="dxa"/>
            <w:vMerge/>
            <w:vAlign w:val="center"/>
          </w:tcPr>
          <w:p w14:paraId="4A00DE2F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E588F30" w14:textId="1D2D3055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Nombre completo</w:t>
            </w:r>
          </w:p>
        </w:tc>
        <w:tc>
          <w:tcPr>
            <w:tcW w:w="2972" w:type="dxa"/>
          </w:tcPr>
          <w:p w14:paraId="4679DD4F" w14:textId="77777777" w:rsidR="00A47269" w:rsidRPr="00C03941" w:rsidRDefault="00A47269" w:rsidP="00A47269">
            <w:pPr>
              <w:pStyle w:val="Prrafodelista"/>
              <w:ind w:left="0"/>
              <w:jc w:val="both"/>
            </w:pPr>
          </w:p>
        </w:tc>
      </w:tr>
      <w:tr w:rsidR="00A47269" w:rsidRPr="00C03941" w14:paraId="1E8781E7" w14:textId="77777777" w:rsidTr="00A47269">
        <w:tc>
          <w:tcPr>
            <w:tcW w:w="1696" w:type="dxa"/>
            <w:vMerge/>
            <w:vAlign w:val="center"/>
          </w:tcPr>
          <w:p w14:paraId="4D4A9DBA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291D1C5" w14:textId="5626843A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Correo del destinatario</w:t>
            </w:r>
          </w:p>
        </w:tc>
        <w:tc>
          <w:tcPr>
            <w:tcW w:w="2972" w:type="dxa"/>
          </w:tcPr>
          <w:p w14:paraId="6F294D4D" w14:textId="3331C296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Al que se envió en ese periodo</w:t>
            </w:r>
          </w:p>
        </w:tc>
      </w:tr>
      <w:tr w:rsidR="00A47269" w:rsidRPr="00C03941" w14:paraId="5CC7D491" w14:textId="77777777" w:rsidTr="00A47269">
        <w:tc>
          <w:tcPr>
            <w:tcW w:w="1696" w:type="dxa"/>
            <w:vMerge/>
            <w:vAlign w:val="center"/>
          </w:tcPr>
          <w:p w14:paraId="4F8F495E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6FE7BCE" w14:textId="73078BB5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Celular</w:t>
            </w:r>
          </w:p>
        </w:tc>
        <w:tc>
          <w:tcPr>
            <w:tcW w:w="2972" w:type="dxa"/>
          </w:tcPr>
          <w:p w14:paraId="2BE073D1" w14:textId="602E5602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Al que se envió en ese periodo</w:t>
            </w:r>
          </w:p>
        </w:tc>
      </w:tr>
      <w:tr w:rsidR="00A47269" w:rsidRPr="00C03941" w14:paraId="7D9112BF" w14:textId="77777777" w:rsidTr="00A47269">
        <w:tc>
          <w:tcPr>
            <w:tcW w:w="1696" w:type="dxa"/>
            <w:vMerge/>
            <w:vAlign w:val="center"/>
          </w:tcPr>
          <w:p w14:paraId="7932AEFD" w14:textId="77777777" w:rsidR="00A47269" w:rsidRPr="00C03941" w:rsidRDefault="00A47269" w:rsidP="00A4726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8702AD4" w14:textId="437CB26C" w:rsidR="00A47269" w:rsidRPr="00C03941" w:rsidRDefault="00A47269" w:rsidP="00A47269">
            <w:pPr>
              <w:pStyle w:val="Prrafodelista"/>
              <w:ind w:left="0"/>
              <w:jc w:val="both"/>
            </w:pPr>
            <w:r w:rsidRPr="00C03941">
              <w:t>Mes</w:t>
            </w:r>
          </w:p>
        </w:tc>
        <w:tc>
          <w:tcPr>
            <w:tcW w:w="2972" w:type="dxa"/>
          </w:tcPr>
          <w:p w14:paraId="7227D7DC" w14:textId="77777777" w:rsidR="00A47269" w:rsidRPr="00C03941" w:rsidRDefault="00A47269" w:rsidP="00A47269">
            <w:pPr>
              <w:pStyle w:val="Prrafodelista"/>
              <w:ind w:left="0"/>
              <w:jc w:val="both"/>
            </w:pPr>
          </w:p>
        </w:tc>
      </w:tr>
      <w:tr w:rsidR="00615A36" w:rsidRPr="00C03941" w14:paraId="41F46949" w14:textId="77777777" w:rsidTr="00A47269">
        <w:tc>
          <w:tcPr>
            <w:tcW w:w="1696" w:type="dxa"/>
            <w:vMerge/>
            <w:vAlign w:val="center"/>
          </w:tcPr>
          <w:p w14:paraId="4BC92A55" w14:textId="77777777" w:rsidR="00615A36" w:rsidRPr="00C03941" w:rsidRDefault="00615A36" w:rsidP="00615A36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F69EA9F" w14:textId="4266A486" w:rsidR="00615A36" w:rsidRPr="00C03941" w:rsidRDefault="00615A36" w:rsidP="00615A36">
            <w:pPr>
              <w:pStyle w:val="Prrafodelista"/>
              <w:ind w:left="0"/>
              <w:jc w:val="both"/>
            </w:pPr>
            <w:r w:rsidRPr="00C03941">
              <w:t>Año</w:t>
            </w:r>
          </w:p>
        </w:tc>
        <w:tc>
          <w:tcPr>
            <w:tcW w:w="2972" w:type="dxa"/>
          </w:tcPr>
          <w:p w14:paraId="1D5ADD9C" w14:textId="77777777" w:rsidR="00615A36" w:rsidRPr="00C03941" w:rsidRDefault="00615A36" w:rsidP="00615A36">
            <w:pPr>
              <w:pStyle w:val="Prrafodelista"/>
              <w:ind w:left="0"/>
              <w:jc w:val="both"/>
            </w:pPr>
          </w:p>
        </w:tc>
      </w:tr>
      <w:tr w:rsidR="00615A36" w:rsidRPr="00C03941" w14:paraId="43D6EE80" w14:textId="77777777" w:rsidTr="00A47269">
        <w:tc>
          <w:tcPr>
            <w:tcW w:w="1696" w:type="dxa"/>
            <w:vMerge/>
            <w:vAlign w:val="center"/>
          </w:tcPr>
          <w:p w14:paraId="5877F786" w14:textId="77777777" w:rsidR="00615A36" w:rsidRPr="00C03941" w:rsidRDefault="00615A36" w:rsidP="00615A36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D5FC000" w14:textId="77777777" w:rsidR="00615A36" w:rsidRPr="00C03941" w:rsidRDefault="00615A36" w:rsidP="00615A36">
            <w:pPr>
              <w:pStyle w:val="Prrafodelista"/>
              <w:ind w:left="0"/>
              <w:jc w:val="both"/>
            </w:pPr>
            <w:r w:rsidRPr="00C03941">
              <w:t>Estado del proceso</w:t>
            </w:r>
            <w:r w:rsidR="00EC4B50">
              <w:t xml:space="preserve"> </w:t>
            </w:r>
            <w:r w:rsidR="00EC4B50" w:rsidRPr="00EC4B50">
              <w:rPr>
                <w:highlight w:val="yellow"/>
              </w:rPr>
              <w:t>- Trazabilidad</w:t>
            </w:r>
          </w:p>
        </w:tc>
        <w:tc>
          <w:tcPr>
            <w:tcW w:w="2972" w:type="dxa"/>
          </w:tcPr>
          <w:p w14:paraId="2D557E31" w14:textId="16B2925F" w:rsidR="00615A36" w:rsidRPr="00EC4B50" w:rsidRDefault="00EC4B50" w:rsidP="00615A36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>API de trazabilidad</w:t>
            </w:r>
          </w:p>
        </w:tc>
      </w:tr>
      <w:tr w:rsidR="000D57CF" w:rsidRPr="00C03941" w14:paraId="1484AEBB" w14:textId="77777777" w:rsidTr="00A47269">
        <w:tc>
          <w:tcPr>
            <w:tcW w:w="1696" w:type="dxa"/>
            <w:vMerge/>
            <w:vAlign w:val="center"/>
          </w:tcPr>
          <w:p w14:paraId="48EE8545" w14:textId="77777777" w:rsidR="000D57CF" w:rsidRPr="00C03941" w:rsidRDefault="000D57CF" w:rsidP="00615A36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17B95FE" w14:textId="79EAB3EE" w:rsidR="000D57CF" w:rsidRPr="00C03941" w:rsidRDefault="000D57CF" w:rsidP="00615A36">
            <w:pPr>
              <w:pStyle w:val="Prrafodelista"/>
              <w:ind w:left="0"/>
              <w:jc w:val="both"/>
            </w:pPr>
            <w:r w:rsidRPr="00C03941">
              <w:t>Detalle del error</w:t>
            </w:r>
            <w:r w:rsidR="00EC4B50">
              <w:t xml:space="preserve"> </w:t>
            </w:r>
            <w:r w:rsidR="00EC4B50" w:rsidRPr="00EC4B50">
              <w:rPr>
                <w:highlight w:val="yellow"/>
              </w:rPr>
              <w:t>-</w:t>
            </w:r>
            <w:r w:rsidR="00EC4B50" w:rsidRPr="00EC4B50">
              <w:rPr>
                <w:highlight w:val="yellow"/>
              </w:rPr>
              <w:t xml:space="preserve"> Trazabilidad</w:t>
            </w:r>
          </w:p>
        </w:tc>
        <w:tc>
          <w:tcPr>
            <w:tcW w:w="2972" w:type="dxa"/>
          </w:tcPr>
          <w:p w14:paraId="7D35D04A" w14:textId="57263149" w:rsidR="000D57CF" w:rsidRPr="00EC4B50" w:rsidRDefault="00EC4B50" w:rsidP="00615A36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>API de trazabilidad</w:t>
            </w:r>
          </w:p>
        </w:tc>
      </w:tr>
      <w:tr w:rsidR="00EC4B50" w:rsidRPr="00C03941" w14:paraId="7730EA4E" w14:textId="77777777" w:rsidTr="00A47269">
        <w:tc>
          <w:tcPr>
            <w:tcW w:w="1696" w:type="dxa"/>
            <w:vMerge/>
            <w:vAlign w:val="center"/>
          </w:tcPr>
          <w:p w14:paraId="60E4F0B9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9F3DB06" w14:textId="15A45CBF" w:rsidR="00EC4B50" w:rsidRPr="00EC4B50" w:rsidRDefault="00EC4B50" w:rsidP="00EC4B50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>Estado del proceso</w:t>
            </w:r>
            <w:r w:rsidRPr="00EC4B50">
              <w:rPr>
                <w:highlight w:val="yellow"/>
              </w:rPr>
              <w:t xml:space="preserve"> - PDF</w:t>
            </w:r>
          </w:p>
        </w:tc>
        <w:tc>
          <w:tcPr>
            <w:tcW w:w="2972" w:type="dxa"/>
          </w:tcPr>
          <w:p w14:paraId="2B264BA6" w14:textId="50B042C7" w:rsidR="00EC4B50" w:rsidRPr="00EC4B50" w:rsidRDefault="00EC4B50" w:rsidP="00EC4B50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 xml:space="preserve">API de </w:t>
            </w:r>
            <w:r w:rsidRPr="00EC4B50">
              <w:rPr>
                <w:highlight w:val="yellow"/>
              </w:rPr>
              <w:t>PDF</w:t>
            </w:r>
          </w:p>
        </w:tc>
      </w:tr>
      <w:tr w:rsidR="00EC4B50" w:rsidRPr="00C03941" w14:paraId="4A31A146" w14:textId="77777777" w:rsidTr="00A47269">
        <w:tc>
          <w:tcPr>
            <w:tcW w:w="1696" w:type="dxa"/>
            <w:vMerge/>
            <w:vAlign w:val="center"/>
          </w:tcPr>
          <w:p w14:paraId="41892518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560DF5D" w14:textId="69BEFDA0" w:rsidR="00EC4B50" w:rsidRPr="00EC4B50" w:rsidRDefault="00EC4B50" w:rsidP="00EC4B50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>Detalle del error - PDF</w:t>
            </w:r>
          </w:p>
        </w:tc>
        <w:tc>
          <w:tcPr>
            <w:tcW w:w="2972" w:type="dxa"/>
          </w:tcPr>
          <w:p w14:paraId="3065BDDD" w14:textId="03A8CBF6" w:rsidR="00EC4B50" w:rsidRPr="00EC4B50" w:rsidRDefault="00EC4B50" w:rsidP="00EC4B50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EC4B50">
              <w:rPr>
                <w:highlight w:val="yellow"/>
              </w:rPr>
              <w:t>API de PDF</w:t>
            </w:r>
          </w:p>
        </w:tc>
      </w:tr>
      <w:tr w:rsidR="00EC4B50" w:rsidRPr="00C03941" w14:paraId="6BF14881" w14:textId="77777777" w:rsidTr="00A47269">
        <w:tc>
          <w:tcPr>
            <w:tcW w:w="1696" w:type="dxa"/>
            <w:vMerge w:val="restart"/>
            <w:vAlign w:val="center"/>
          </w:tcPr>
          <w:p w14:paraId="6D04DA09" w14:textId="1BBC883E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 xml:space="preserve">Envío a </w:t>
            </w:r>
            <w:proofErr w:type="spellStart"/>
            <w:r w:rsidRPr="00C03941">
              <w:t>BigDavi</w:t>
            </w:r>
            <w:proofErr w:type="spellEnd"/>
          </w:p>
        </w:tc>
        <w:tc>
          <w:tcPr>
            <w:tcW w:w="4111" w:type="dxa"/>
          </w:tcPr>
          <w:p w14:paraId="6E2D82C7" w14:textId="51C7BC2A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 xml:space="preserve">Enviado a </w:t>
            </w:r>
            <w:proofErr w:type="spellStart"/>
            <w:r w:rsidRPr="00C03941">
              <w:t>BigDavi</w:t>
            </w:r>
            <w:proofErr w:type="spellEnd"/>
          </w:p>
        </w:tc>
        <w:tc>
          <w:tcPr>
            <w:tcW w:w="2972" w:type="dxa"/>
          </w:tcPr>
          <w:p w14:paraId="62FF01B4" w14:textId="16536B45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37A1D334" w14:textId="77777777" w:rsidTr="00A47269">
        <w:tc>
          <w:tcPr>
            <w:tcW w:w="1696" w:type="dxa"/>
            <w:vMerge/>
            <w:vAlign w:val="center"/>
          </w:tcPr>
          <w:p w14:paraId="22776F35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AF1FEEC" w14:textId="2D548FD6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 xml:space="preserve">Fecha envío a </w:t>
            </w:r>
            <w:proofErr w:type="spellStart"/>
            <w:r w:rsidRPr="00C03941">
              <w:t>BigDavi</w:t>
            </w:r>
            <w:proofErr w:type="spellEnd"/>
          </w:p>
        </w:tc>
        <w:tc>
          <w:tcPr>
            <w:tcW w:w="2972" w:type="dxa"/>
          </w:tcPr>
          <w:p w14:paraId="10CD8631" w14:textId="4AF17CFB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744D2F7B" w14:textId="77777777" w:rsidTr="00A47269">
        <w:tc>
          <w:tcPr>
            <w:tcW w:w="1696" w:type="dxa"/>
            <w:vMerge/>
            <w:vAlign w:val="center"/>
          </w:tcPr>
          <w:p w14:paraId="3B055D25" w14:textId="273C5396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7D32CDB" w14:textId="2A29A14B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Envío programado</w:t>
            </w:r>
          </w:p>
        </w:tc>
        <w:tc>
          <w:tcPr>
            <w:tcW w:w="2972" w:type="dxa"/>
          </w:tcPr>
          <w:p w14:paraId="5B6CB449" w14:textId="3AAEC54E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0C31343C" w14:textId="77777777" w:rsidTr="00A47269">
        <w:tc>
          <w:tcPr>
            <w:tcW w:w="1696" w:type="dxa"/>
            <w:vMerge/>
            <w:vAlign w:val="center"/>
          </w:tcPr>
          <w:p w14:paraId="50236F27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A6C138A" w14:textId="3BBDA562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 de programación notificación</w:t>
            </w:r>
          </w:p>
        </w:tc>
        <w:tc>
          <w:tcPr>
            <w:tcW w:w="2972" w:type="dxa"/>
          </w:tcPr>
          <w:p w14:paraId="1F369650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</w:tr>
      <w:tr w:rsidR="00EC4B50" w:rsidRPr="00C03941" w14:paraId="37CE91B9" w14:textId="77777777" w:rsidTr="00A47269">
        <w:tc>
          <w:tcPr>
            <w:tcW w:w="1696" w:type="dxa"/>
            <w:vMerge w:val="restart"/>
            <w:vAlign w:val="center"/>
          </w:tcPr>
          <w:p w14:paraId="6F393FA6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>Firma Muya</w:t>
            </w:r>
          </w:p>
        </w:tc>
        <w:tc>
          <w:tcPr>
            <w:tcW w:w="4111" w:type="dxa"/>
          </w:tcPr>
          <w:p w14:paraId="024BBF77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Firma del remitente</w:t>
            </w:r>
          </w:p>
        </w:tc>
        <w:tc>
          <w:tcPr>
            <w:tcW w:w="2972" w:type="dxa"/>
          </w:tcPr>
          <w:p w14:paraId="2EFCEAF5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</w:tr>
      <w:tr w:rsidR="00EC4B50" w:rsidRPr="00C03941" w14:paraId="6526A8C1" w14:textId="77777777" w:rsidTr="00A47269">
        <w:tc>
          <w:tcPr>
            <w:tcW w:w="1696" w:type="dxa"/>
            <w:vMerge/>
            <w:vAlign w:val="center"/>
          </w:tcPr>
          <w:p w14:paraId="0AB93316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DE99467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firma del remitente</w:t>
            </w:r>
          </w:p>
        </w:tc>
        <w:tc>
          <w:tcPr>
            <w:tcW w:w="2972" w:type="dxa"/>
          </w:tcPr>
          <w:p w14:paraId="04EF2337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1E4E46B2" w14:textId="77777777" w:rsidTr="00A47269">
        <w:tc>
          <w:tcPr>
            <w:tcW w:w="1696" w:type="dxa"/>
            <w:vMerge w:val="restart"/>
            <w:vAlign w:val="center"/>
          </w:tcPr>
          <w:p w14:paraId="1724E1A9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>Casilla electrónica</w:t>
            </w:r>
          </w:p>
        </w:tc>
        <w:tc>
          <w:tcPr>
            <w:tcW w:w="4111" w:type="dxa"/>
          </w:tcPr>
          <w:p w14:paraId="7CF1D94C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Envío a casilla electrónica</w:t>
            </w:r>
          </w:p>
        </w:tc>
        <w:tc>
          <w:tcPr>
            <w:tcW w:w="2972" w:type="dxa"/>
          </w:tcPr>
          <w:p w14:paraId="652A2EB2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469E0533" w14:textId="77777777" w:rsidTr="00A47269">
        <w:tc>
          <w:tcPr>
            <w:tcW w:w="1696" w:type="dxa"/>
            <w:vMerge/>
            <w:vAlign w:val="center"/>
          </w:tcPr>
          <w:p w14:paraId="3BFAE0F3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2948C4B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entrega a la casilla electrónica</w:t>
            </w:r>
          </w:p>
        </w:tc>
        <w:tc>
          <w:tcPr>
            <w:tcW w:w="2972" w:type="dxa"/>
          </w:tcPr>
          <w:p w14:paraId="37D6CDB2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197EBE10" w14:textId="77777777" w:rsidTr="00A47269">
        <w:tc>
          <w:tcPr>
            <w:tcW w:w="1696" w:type="dxa"/>
            <w:vMerge/>
            <w:vAlign w:val="center"/>
          </w:tcPr>
          <w:p w14:paraId="373A3FB5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0AAD5D9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Visualización en la casilla electrónica</w:t>
            </w:r>
          </w:p>
        </w:tc>
        <w:tc>
          <w:tcPr>
            <w:tcW w:w="2972" w:type="dxa"/>
          </w:tcPr>
          <w:p w14:paraId="44DAD088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556A8530" w14:textId="77777777" w:rsidTr="00A47269">
        <w:tc>
          <w:tcPr>
            <w:tcW w:w="1696" w:type="dxa"/>
            <w:vMerge/>
            <w:vAlign w:val="center"/>
          </w:tcPr>
          <w:p w14:paraId="2E4E1852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507D796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visualización en la casilla</w:t>
            </w:r>
          </w:p>
        </w:tc>
        <w:tc>
          <w:tcPr>
            <w:tcW w:w="2972" w:type="dxa"/>
          </w:tcPr>
          <w:p w14:paraId="18E64825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7C51A27F" w14:textId="77777777" w:rsidTr="00A47269">
        <w:tc>
          <w:tcPr>
            <w:tcW w:w="1696" w:type="dxa"/>
            <w:vMerge/>
            <w:vAlign w:val="center"/>
          </w:tcPr>
          <w:p w14:paraId="728462CB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BCEF636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Descarga de la casilla electrónica</w:t>
            </w:r>
          </w:p>
        </w:tc>
        <w:tc>
          <w:tcPr>
            <w:tcW w:w="2972" w:type="dxa"/>
          </w:tcPr>
          <w:p w14:paraId="2DC8682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52C6197C" w14:textId="77777777" w:rsidTr="00A47269">
        <w:tc>
          <w:tcPr>
            <w:tcW w:w="1696" w:type="dxa"/>
            <w:vMerge/>
            <w:vAlign w:val="center"/>
          </w:tcPr>
          <w:p w14:paraId="62D3D0A7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2F893D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descarga de la casilla</w:t>
            </w:r>
          </w:p>
        </w:tc>
        <w:tc>
          <w:tcPr>
            <w:tcW w:w="2972" w:type="dxa"/>
          </w:tcPr>
          <w:p w14:paraId="454DBFDB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488D9C95" w14:textId="77777777" w:rsidTr="00A47269">
        <w:tc>
          <w:tcPr>
            <w:tcW w:w="1696" w:type="dxa"/>
            <w:vMerge w:val="restart"/>
            <w:vAlign w:val="center"/>
          </w:tcPr>
          <w:p w14:paraId="14CC9D97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>Firma del destinatario</w:t>
            </w:r>
          </w:p>
        </w:tc>
        <w:tc>
          <w:tcPr>
            <w:tcW w:w="4111" w:type="dxa"/>
          </w:tcPr>
          <w:p w14:paraId="08C660C8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Envío del correo de notificación</w:t>
            </w:r>
          </w:p>
        </w:tc>
        <w:tc>
          <w:tcPr>
            <w:tcW w:w="2972" w:type="dxa"/>
          </w:tcPr>
          <w:p w14:paraId="3D7B919A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09ED9C87" w14:textId="77777777" w:rsidTr="00A47269">
        <w:tc>
          <w:tcPr>
            <w:tcW w:w="1696" w:type="dxa"/>
            <w:vMerge/>
            <w:vAlign w:val="center"/>
          </w:tcPr>
          <w:p w14:paraId="7BBCDF96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7DA6712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envío del correo de notificación</w:t>
            </w:r>
          </w:p>
        </w:tc>
        <w:tc>
          <w:tcPr>
            <w:tcW w:w="2972" w:type="dxa"/>
          </w:tcPr>
          <w:p w14:paraId="30B0CE78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41B542B5" w14:textId="77777777" w:rsidTr="00A47269">
        <w:tc>
          <w:tcPr>
            <w:tcW w:w="1696" w:type="dxa"/>
            <w:vMerge/>
            <w:vAlign w:val="center"/>
          </w:tcPr>
          <w:p w14:paraId="7B9A8CBB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315C9C8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Recepción del correo de notificación</w:t>
            </w:r>
          </w:p>
        </w:tc>
        <w:tc>
          <w:tcPr>
            <w:tcW w:w="2972" w:type="dxa"/>
          </w:tcPr>
          <w:p w14:paraId="25EAF492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66F6F8A5" w14:textId="77777777" w:rsidTr="00A47269">
        <w:tc>
          <w:tcPr>
            <w:tcW w:w="1696" w:type="dxa"/>
            <w:vMerge/>
            <w:vAlign w:val="center"/>
          </w:tcPr>
          <w:p w14:paraId="61CCE009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BBBA1A6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recepción del correo de notificación</w:t>
            </w:r>
          </w:p>
        </w:tc>
        <w:tc>
          <w:tcPr>
            <w:tcW w:w="2972" w:type="dxa"/>
          </w:tcPr>
          <w:p w14:paraId="383511C1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3B8C1842" w14:textId="77777777" w:rsidTr="00A47269">
        <w:tc>
          <w:tcPr>
            <w:tcW w:w="1696" w:type="dxa"/>
            <w:vMerge/>
            <w:vAlign w:val="center"/>
          </w:tcPr>
          <w:p w14:paraId="42F620AF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750C1CC" w14:textId="44493C6F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Rebote del correo de notificación</w:t>
            </w:r>
          </w:p>
        </w:tc>
        <w:tc>
          <w:tcPr>
            <w:tcW w:w="2972" w:type="dxa"/>
          </w:tcPr>
          <w:p w14:paraId="7027A259" w14:textId="48A0524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72AACA31" w14:textId="77777777" w:rsidTr="00A47269">
        <w:tc>
          <w:tcPr>
            <w:tcW w:w="1696" w:type="dxa"/>
            <w:vMerge/>
            <w:vAlign w:val="center"/>
          </w:tcPr>
          <w:p w14:paraId="088B736C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8D7A8BC" w14:textId="49815378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rebote del correo de notificación</w:t>
            </w:r>
          </w:p>
        </w:tc>
        <w:tc>
          <w:tcPr>
            <w:tcW w:w="2972" w:type="dxa"/>
          </w:tcPr>
          <w:p w14:paraId="34711E79" w14:textId="016C0F18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3BF0C3F2" w14:textId="77777777" w:rsidTr="00A47269">
        <w:tc>
          <w:tcPr>
            <w:tcW w:w="1696" w:type="dxa"/>
            <w:vMerge/>
            <w:vAlign w:val="center"/>
          </w:tcPr>
          <w:p w14:paraId="2BADC27C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40AE224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Firma del destinatario</w:t>
            </w:r>
          </w:p>
        </w:tc>
        <w:tc>
          <w:tcPr>
            <w:tcW w:w="2972" w:type="dxa"/>
          </w:tcPr>
          <w:p w14:paraId="709269C6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4E0BF8B7" w14:textId="77777777" w:rsidTr="00A47269">
        <w:tc>
          <w:tcPr>
            <w:tcW w:w="1696" w:type="dxa"/>
            <w:vMerge/>
            <w:vAlign w:val="center"/>
          </w:tcPr>
          <w:p w14:paraId="1E99EDDD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246EDB0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Tipo de firma del destinatario</w:t>
            </w:r>
          </w:p>
        </w:tc>
        <w:tc>
          <w:tcPr>
            <w:tcW w:w="2972" w:type="dxa"/>
          </w:tcPr>
          <w:p w14:paraId="46192778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</w:tr>
      <w:tr w:rsidR="00EC4B50" w:rsidRPr="00C03941" w14:paraId="2EF6AB50" w14:textId="77777777" w:rsidTr="00A47269">
        <w:tc>
          <w:tcPr>
            <w:tcW w:w="1696" w:type="dxa"/>
            <w:vMerge/>
            <w:vAlign w:val="center"/>
          </w:tcPr>
          <w:p w14:paraId="3C516151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90F3C4A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firma del destinatario</w:t>
            </w:r>
          </w:p>
        </w:tc>
        <w:tc>
          <w:tcPr>
            <w:tcW w:w="2972" w:type="dxa"/>
          </w:tcPr>
          <w:p w14:paraId="7888B0E1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6E2B3D0E" w14:textId="77777777" w:rsidTr="00A47269">
        <w:tc>
          <w:tcPr>
            <w:tcW w:w="1696" w:type="dxa"/>
            <w:vMerge/>
            <w:vAlign w:val="center"/>
          </w:tcPr>
          <w:p w14:paraId="4816F467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33AAF32D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Observado por destinatario</w:t>
            </w:r>
          </w:p>
        </w:tc>
        <w:tc>
          <w:tcPr>
            <w:tcW w:w="2972" w:type="dxa"/>
          </w:tcPr>
          <w:p w14:paraId="403FE46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5D4189C8" w14:textId="77777777" w:rsidTr="00A47269">
        <w:tc>
          <w:tcPr>
            <w:tcW w:w="1696" w:type="dxa"/>
            <w:vMerge/>
            <w:vAlign w:val="center"/>
          </w:tcPr>
          <w:p w14:paraId="0BD22DE9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93805C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de observación del destinatario</w:t>
            </w:r>
          </w:p>
        </w:tc>
        <w:tc>
          <w:tcPr>
            <w:tcW w:w="2972" w:type="dxa"/>
          </w:tcPr>
          <w:p w14:paraId="15439897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6E11788B" w14:textId="77777777" w:rsidTr="00A47269">
        <w:tc>
          <w:tcPr>
            <w:tcW w:w="1696" w:type="dxa"/>
            <w:vMerge/>
            <w:vAlign w:val="center"/>
          </w:tcPr>
          <w:p w14:paraId="364FAEF3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9F76C55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Observación del destinatario</w:t>
            </w:r>
          </w:p>
        </w:tc>
        <w:tc>
          <w:tcPr>
            <w:tcW w:w="2972" w:type="dxa"/>
          </w:tcPr>
          <w:p w14:paraId="1403BA5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Texto largo</w:t>
            </w:r>
          </w:p>
        </w:tc>
      </w:tr>
      <w:tr w:rsidR="00EC4B50" w:rsidRPr="00C03941" w14:paraId="3AE238C1" w14:textId="77777777" w:rsidTr="00A47269">
        <w:tc>
          <w:tcPr>
            <w:tcW w:w="1696" w:type="dxa"/>
            <w:vMerge w:val="restart"/>
            <w:vAlign w:val="center"/>
          </w:tcPr>
          <w:p w14:paraId="2F4A68E1" w14:textId="77777777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>Documento completado</w:t>
            </w:r>
          </w:p>
        </w:tc>
        <w:tc>
          <w:tcPr>
            <w:tcW w:w="4111" w:type="dxa"/>
          </w:tcPr>
          <w:p w14:paraId="54A6474B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Envío del correo</w:t>
            </w:r>
          </w:p>
        </w:tc>
        <w:tc>
          <w:tcPr>
            <w:tcW w:w="2972" w:type="dxa"/>
          </w:tcPr>
          <w:p w14:paraId="0A09F3F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42F6E203" w14:textId="77777777" w:rsidTr="00A47269">
        <w:tc>
          <w:tcPr>
            <w:tcW w:w="1696" w:type="dxa"/>
            <w:vMerge/>
          </w:tcPr>
          <w:p w14:paraId="13A82A05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560B67E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envío del correo</w:t>
            </w:r>
          </w:p>
        </w:tc>
        <w:tc>
          <w:tcPr>
            <w:tcW w:w="2972" w:type="dxa"/>
          </w:tcPr>
          <w:p w14:paraId="5A45CDD9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1AD4AF0B" w14:textId="77777777" w:rsidTr="00A47269">
        <w:tc>
          <w:tcPr>
            <w:tcW w:w="1696" w:type="dxa"/>
            <w:vMerge/>
          </w:tcPr>
          <w:p w14:paraId="14496150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5E26F3D5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Recepción del correo</w:t>
            </w:r>
          </w:p>
        </w:tc>
        <w:tc>
          <w:tcPr>
            <w:tcW w:w="2972" w:type="dxa"/>
          </w:tcPr>
          <w:p w14:paraId="17650DF2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42244791" w14:textId="77777777" w:rsidTr="00A47269">
        <w:tc>
          <w:tcPr>
            <w:tcW w:w="1696" w:type="dxa"/>
            <w:vMerge/>
          </w:tcPr>
          <w:p w14:paraId="6C4C0053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AB56D5C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recepción del correo</w:t>
            </w:r>
          </w:p>
        </w:tc>
        <w:tc>
          <w:tcPr>
            <w:tcW w:w="2972" w:type="dxa"/>
          </w:tcPr>
          <w:p w14:paraId="5D3129FA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7BBF2344" w14:textId="77777777" w:rsidTr="00A47269">
        <w:tc>
          <w:tcPr>
            <w:tcW w:w="1696" w:type="dxa"/>
            <w:vMerge/>
          </w:tcPr>
          <w:p w14:paraId="048D22E8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580CB8A" w14:textId="62B7D071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Rebote del correo</w:t>
            </w:r>
          </w:p>
        </w:tc>
        <w:tc>
          <w:tcPr>
            <w:tcW w:w="2972" w:type="dxa"/>
          </w:tcPr>
          <w:p w14:paraId="290D3BE2" w14:textId="40C465B4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282E2122" w14:textId="77777777" w:rsidTr="00A47269">
        <w:tc>
          <w:tcPr>
            <w:tcW w:w="1696" w:type="dxa"/>
            <w:vMerge/>
          </w:tcPr>
          <w:p w14:paraId="6EB8E38F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45FEC887" w14:textId="497E7E63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rebote del correo</w:t>
            </w:r>
          </w:p>
        </w:tc>
        <w:tc>
          <w:tcPr>
            <w:tcW w:w="2972" w:type="dxa"/>
          </w:tcPr>
          <w:p w14:paraId="5A5FCC51" w14:textId="14C36732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43442DDC" w14:textId="77777777" w:rsidTr="00A47269">
        <w:tc>
          <w:tcPr>
            <w:tcW w:w="1696" w:type="dxa"/>
            <w:vMerge/>
          </w:tcPr>
          <w:p w14:paraId="04DA6729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49B44F6F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Descarga por link</w:t>
            </w:r>
          </w:p>
        </w:tc>
        <w:tc>
          <w:tcPr>
            <w:tcW w:w="2972" w:type="dxa"/>
          </w:tcPr>
          <w:p w14:paraId="2558305D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Y/N</w:t>
            </w:r>
          </w:p>
        </w:tc>
      </w:tr>
      <w:tr w:rsidR="00EC4B50" w:rsidRPr="00C03941" w14:paraId="7192A564" w14:textId="77777777" w:rsidTr="00A47269">
        <w:tc>
          <w:tcPr>
            <w:tcW w:w="1696" w:type="dxa"/>
            <w:vMerge/>
          </w:tcPr>
          <w:p w14:paraId="29A0351A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0221FAAB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descarga por link</w:t>
            </w:r>
          </w:p>
        </w:tc>
        <w:tc>
          <w:tcPr>
            <w:tcW w:w="2972" w:type="dxa"/>
          </w:tcPr>
          <w:p w14:paraId="6C9A2BE3" w14:textId="77777777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Fecha y hora</w:t>
            </w:r>
          </w:p>
        </w:tc>
      </w:tr>
      <w:tr w:rsidR="00EC4B50" w:rsidRPr="00C03941" w14:paraId="1B614640" w14:textId="77777777" w:rsidTr="00A47269">
        <w:tc>
          <w:tcPr>
            <w:tcW w:w="1696" w:type="dxa"/>
          </w:tcPr>
          <w:p w14:paraId="495B28BF" w14:textId="5A9DE3C2" w:rsidR="00EC4B50" w:rsidRPr="00C03941" w:rsidRDefault="00EC4B50" w:rsidP="00EC4B50">
            <w:pPr>
              <w:pStyle w:val="Prrafodelista"/>
              <w:ind w:left="0"/>
              <w:jc w:val="center"/>
            </w:pPr>
            <w:r w:rsidRPr="00C03941">
              <w:t>Auditoría</w:t>
            </w:r>
          </w:p>
        </w:tc>
        <w:tc>
          <w:tcPr>
            <w:tcW w:w="4111" w:type="dxa"/>
          </w:tcPr>
          <w:p w14:paraId="49370CFD" w14:textId="79A6ABCD" w:rsidR="00EC4B50" w:rsidRPr="00C03941" w:rsidRDefault="00EC4B50" w:rsidP="00EC4B50">
            <w:pPr>
              <w:pStyle w:val="Prrafodelista"/>
              <w:ind w:left="0"/>
              <w:jc w:val="both"/>
            </w:pPr>
            <w:r w:rsidRPr="00C03941">
              <w:t>Usuario</w:t>
            </w:r>
          </w:p>
        </w:tc>
        <w:tc>
          <w:tcPr>
            <w:tcW w:w="2972" w:type="dxa"/>
          </w:tcPr>
          <w:p w14:paraId="5FFA2B70" w14:textId="77777777" w:rsidR="00EC4B50" w:rsidRPr="00C03941" w:rsidRDefault="00EC4B50" w:rsidP="00EC4B50">
            <w:pPr>
              <w:pStyle w:val="Prrafodelista"/>
              <w:ind w:left="0"/>
              <w:jc w:val="both"/>
            </w:pPr>
          </w:p>
        </w:tc>
      </w:tr>
    </w:tbl>
    <w:p w14:paraId="318536B1" w14:textId="6FE18ED3" w:rsidR="00BB26B2" w:rsidRPr="00C03941" w:rsidRDefault="00D90CE7" w:rsidP="00F8699B">
      <w:pPr>
        <w:jc w:val="both"/>
      </w:pPr>
      <w:bookmarkStart w:id="12" w:name="_Hlk120200076"/>
      <w:bookmarkEnd w:id="11"/>
      <w:r w:rsidRPr="00C03941">
        <w:t xml:space="preserve">* </w:t>
      </w:r>
      <w:r w:rsidR="00BB26B2" w:rsidRPr="00C03941">
        <w:t>Para ordenamiento interno, no debe aparecer en el reporte</w:t>
      </w:r>
      <w:bookmarkEnd w:id="12"/>
    </w:p>
    <w:p w14:paraId="0DB358CB" w14:textId="1C4F3105" w:rsidR="00F8699B" w:rsidRPr="0011548B" w:rsidRDefault="00F8699B" w:rsidP="00F8699B">
      <w:pPr>
        <w:jc w:val="both"/>
      </w:pPr>
      <w:r w:rsidRPr="00C03941">
        <w:t>El Excel del reporte debe tener</w:t>
      </w:r>
      <w:r w:rsidRPr="0011548B">
        <w:t xml:space="preserve"> las siguientes características:</w:t>
      </w:r>
    </w:p>
    <w:p w14:paraId="5B9D3979" w14:textId="77777777" w:rsidR="00E205DB" w:rsidRPr="0011548B" w:rsidRDefault="00E205DB">
      <w:pPr>
        <w:pStyle w:val="Prrafodelista"/>
        <w:numPr>
          <w:ilvl w:val="0"/>
          <w:numId w:val="4"/>
        </w:numPr>
        <w:ind w:left="851" w:hanging="142"/>
        <w:jc w:val="both"/>
      </w:pPr>
      <w:r w:rsidRPr="0011548B">
        <w:t>Eliminar las primeras filas que muestran los reportes. Comenzar con las cabeceras como primera fila (eliminar lo que se muestra de amarillo en la imagen).</w:t>
      </w:r>
    </w:p>
    <w:p w14:paraId="39B2B465" w14:textId="77777777" w:rsidR="00E205DB" w:rsidRPr="0011548B" w:rsidRDefault="00E205DB">
      <w:pPr>
        <w:pStyle w:val="Prrafodelista"/>
        <w:numPr>
          <w:ilvl w:val="0"/>
          <w:numId w:val="4"/>
        </w:numPr>
        <w:ind w:left="851" w:hanging="142"/>
        <w:jc w:val="both"/>
      </w:pPr>
      <w:r w:rsidRPr="0011548B">
        <w:t>No descargar columnas en blanco entre las cabeceras (eliminar lo que se muestra de rojo en la imagen).</w:t>
      </w:r>
    </w:p>
    <w:p w14:paraId="17BF4D94" w14:textId="33BEB88D" w:rsidR="00E205DB" w:rsidRPr="0011548B" w:rsidRDefault="00E205DB">
      <w:pPr>
        <w:pStyle w:val="Prrafodelista"/>
        <w:numPr>
          <w:ilvl w:val="0"/>
          <w:numId w:val="4"/>
        </w:numPr>
        <w:ind w:left="851" w:hanging="142"/>
        <w:jc w:val="both"/>
      </w:pPr>
      <w:r w:rsidRPr="0011548B">
        <w:t>No tener columnas combinadas.</w:t>
      </w:r>
    </w:p>
    <w:p w14:paraId="36BAC188" w14:textId="29DCBF30" w:rsidR="00E205DB" w:rsidRPr="0011548B" w:rsidRDefault="00E205DB">
      <w:pPr>
        <w:pStyle w:val="Prrafodelista"/>
        <w:numPr>
          <w:ilvl w:val="0"/>
          <w:numId w:val="4"/>
        </w:numPr>
        <w:ind w:left="851" w:hanging="142"/>
        <w:jc w:val="both"/>
      </w:pPr>
      <w:r w:rsidRPr="0011548B">
        <w:t>Descargar directamente al equipo del usuario, eliminando la previsualización</w:t>
      </w:r>
      <w:r w:rsidR="00053C9C" w:rsidRPr="0011548B">
        <w:t>.</w:t>
      </w:r>
    </w:p>
    <w:p w14:paraId="460516B0" w14:textId="48A19330" w:rsidR="00E205DB" w:rsidRPr="0011548B" w:rsidRDefault="00E205DB" w:rsidP="00AF3514">
      <w:pPr>
        <w:jc w:val="both"/>
      </w:pPr>
      <w:r w:rsidRPr="0011548B">
        <w:rPr>
          <w:noProof/>
        </w:rPr>
        <w:drawing>
          <wp:inline distT="0" distB="0" distL="0" distR="0" wp14:anchorId="79986217" wp14:editId="35600728">
            <wp:extent cx="5683017" cy="1238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1384" cy="125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F8351" w14:textId="77777777" w:rsidR="00FC1E37" w:rsidRPr="0011548B" w:rsidRDefault="00FC1E37" w:rsidP="00FC1E37">
      <w:pPr>
        <w:jc w:val="both"/>
      </w:pPr>
    </w:p>
    <w:p w14:paraId="544A0700" w14:textId="43BA9204" w:rsidR="00633969" w:rsidRPr="0011548B" w:rsidRDefault="00D573F4" w:rsidP="00633969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18912683"/>
      <w:r w:rsidRPr="0011548B">
        <w:t>Actualización de formatos de boletas y CTS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33969" w:rsidRPr="0011548B" w14:paraId="1D74B4A5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36FB7134" w14:textId="77777777" w:rsidR="00633969" w:rsidRPr="0011548B" w:rsidRDefault="00633969" w:rsidP="00087680">
            <w:pPr>
              <w:jc w:val="both"/>
            </w:pPr>
            <w:r w:rsidRPr="0011548B">
              <w:t>Como:</w:t>
            </w:r>
          </w:p>
        </w:tc>
        <w:tc>
          <w:tcPr>
            <w:tcW w:w="7650" w:type="dxa"/>
          </w:tcPr>
          <w:p w14:paraId="6732A870" w14:textId="77777777" w:rsidR="00633969" w:rsidRPr="0011548B" w:rsidRDefault="00633969" w:rsidP="00087680">
            <w:pPr>
              <w:jc w:val="both"/>
            </w:pPr>
            <w:r w:rsidRPr="0011548B">
              <w:t>Usuario del módulo planillas</w:t>
            </w:r>
          </w:p>
        </w:tc>
      </w:tr>
      <w:tr w:rsidR="00633969" w:rsidRPr="0011548B" w14:paraId="2D31539D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2142DD42" w14:textId="77777777" w:rsidR="00633969" w:rsidRPr="0011548B" w:rsidRDefault="00633969" w:rsidP="00087680">
            <w:pPr>
              <w:jc w:val="both"/>
            </w:pPr>
            <w:r w:rsidRPr="0011548B">
              <w:t>Quiero:</w:t>
            </w:r>
          </w:p>
        </w:tc>
        <w:tc>
          <w:tcPr>
            <w:tcW w:w="7650" w:type="dxa"/>
          </w:tcPr>
          <w:p w14:paraId="1D2EF31D" w14:textId="7203F32F" w:rsidR="00633969" w:rsidRPr="0011548B" w:rsidRDefault="0011548B" w:rsidP="00087680">
            <w:pPr>
              <w:jc w:val="both"/>
            </w:pPr>
            <w:r w:rsidRPr="0011548B">
              <w:t xml:space="preserve">Actualizar los formatos de boletas y CTS que se envíen a </w:t>
            </w:r>
            <w:proofErr w:type="spellStart"/>
            <w:r w:rsidRPr="0011548B">
              <w:t>BigDavi</w:t>
            </w:r>
            <w:proofErr w:type="spellEnd"/>
          </w:p>
        </w:tc>
      </w:tr>
      <w:tr w:rsidR="00633969" w:rsidRPr="0011548B" w14:paraId="6AD9B447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58616ABA" w14:textId="77777777" w:rsidR="00633969" w:rsidRPr="0011548B" w:rsidRDefault="00633969" w:rsidP="00087680">
            <w:pPr>
              <w:jc w:val="both"/>
            </w:pPr>
            <w:r w:rsidRPr="0011548B">
              <w:t>Para:</w:t>
            </w:r>
          </w:p>
        </w:tc>
        <w:tc>
          <w:tcPr>
            <w:tcW w:w="7650" w:type="dxa"/>
          </w:tcPr>
          <w:p w14:paraId="2C48405B" w14:textId="41660413" w:rsidR="00633969" w:rsidRPr="0011548B" w:rsidRDefault="0011548B" w:rsidP="00087680">
            <w:pPr>
              <w:jc w:val="both"/>
            </w:pPr>
            <w:r w:rsidRPr="0011548B">
              <w:t>Brindar documentos con mayor información y validaciones</w:t>
            </w:r>
          </w:p>
        </w:tc>
      </w:tr>
      <w:tr w:rsidR="00633969" w:rsidRPr="0011548B" w14:paraId="5F381A1B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3CE60419" w14:textId="77777777" w:rsidR="00633969" w:rsidRPr="0011548B" w:rsidRDefault="00633969" w:rsidP="00087680">
            <w:pPr>
              <w:jc w:val="both"/>
            </w:pPr>
            <w:r w:rsidRPr="0011548B">
              <w:t>Criterios de aceptación: (incluye validaciones y casuísticas)</w:t>
            </w:r>
          </w:p>
        </w:tc>
      </w:tr>
    </w:tbl>
    <w:p w14:paraId="6FE21C9F" w14:textId="691A700D" w:rsidR="00C4433A" w:rsidRPr="0011548B" w:rsidRDefault="002E0128" w:rsidP="00D573F4">
      <w:pPr>
        <w:jc w:val="both"/>
      </w:pPr>
      <w:r w:rsidRPr="0011548B">
        <w:t>Actualizar los formatos de boletas y CTS del sistema de planilla Perú, los cuales se adjuntan en el requerimiento.</w:t>
      </w:r>
    </w:p>
    <w:p w14:paraId="75061EC4" w14:textId="77777777" w:rsidR="007A402C" w:rsidRPr="00C03941" w:rsidRDefault="007A402C" w:rsidP="007A402C">
      <w:pPr>
        <w:jc w:val="both"/>
      </w:pPr>
      <w:r w:rsidRPr="0011548B">
        <w:lastRenderedPageBreak/>
        <w:t xml:space="preserve">En cada documento enviado, en lugar de la imagen de la firma por parte del representante de la empresa, </w:t>
      </w:r>
      <w:r w:rsidRPr="00C03941">
        <w:t>debe aparecer la siguiente cadena:</w:t>
      </w:r>
    </w:p>
    <w:p w14:paraId="06D746FC" w14:textId="5CB5A560" w:rsidR="007A402C" w:rsidRPr="00C03941" w:rsidRDefault="007A402C" w:rsidP="007A402C">
      <w:pPr>
        <w:jc w:val="center"/>
        <w:rPr>
          <w:b/>
          <w:bCs/>
        </w:rPr>
      </w:pPr>
      <w:r w:rsidRPr="00C03941">
        <w:rPr>
          <w:b/>
          <w:bCs/>
        </w:rPr>
        <w:t>@43195452#</w:t>
      </w:r>
    </w:p>
    <w:p w14:paraId="3F96367B" w14:textId="1EC0D993" w:rsidR="00960289" w:rsidRPr="00C03941" w:rsidRDefault="00960289" w:rsidP="00960289">
      <w:r w:rsidRPr="00C03941">
        <w:t>La cadena debe estar en color blanco para que no sea visible.</w:t>
      </w:r>
    </w:p>
    <w:p w14:paraId="67679618" w14:textId="4E96EAE4" w:rsidR="000532D7" w:rsidRDefault="000532D7" w:rsidP="00960289">
      <w:r w:rsidRPr="00C03941">
        <w:t>Su ubicación debe darse respetando las siguientes distancias:</w:t>
      </w:r>
    </w:p>
    <w:p w14:paraId="0298143E" w14:textId="2185BBFD" w:rsidR="002B32CF" w:rsidRPr="00960289" w:rsidRDefault="002B32CF" w:rsidP="002B32CF">
      <w:pPr>
        <w:jc w:val="center"/>
      </w:pPr>
      <w:r w:rsidRPr="002B32CF">
        <w:rPr>
          <w:noProof/>
        </w:rPr>
        <w:drawing>
          <wp:inline distT="0" distB="0" distL="0" distR="0" wp14:anchorId="2289A830" wp14:editId="77E98277">
            <wp:extent cx="3952240" cy="157747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6169" cy="15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688B" w14:textId="3A378F69" w:rsidR="003A1619" w:rsidRDefault="003A1619" w:rsidP="00AF3514">
      <w:pPr>
        <w:jc w:val="both"/>
      </w:pPr>
    </w:p>
    <w:p w14:paraId="00857090" w14:textId="77777777" w:rsidR="00AA5CE7" w:rsidRPr="0011548B" w:rsidRDefault="00AA5CE7" w:rsidP="00AF3514">
      <w:pPr>
        <w:jc w:val="both"/>
      </w:pPr>
    </w:p>
    <w:p w14:paraId="14F5A37C" w14:textId="513ACA16" w:rsidR="00DC47A9" w:rsidRPr="0011548B" w:rsidRDefault="00DC47A9" w:rsidP="00AF3514">
      <w:pPr>
        <w:pStyle w:val="Ttulo1"/>
        <w:jc w:val="both"/>
      </w:pPr>
      <w:bookmarkStart w:id="14" w:name="_Toc118912684"/>
      <w:r w:rsidRPr="0011548B">
        <w:t>Sistemas/módulos que impactan en la configuración</w:t>
      </w:r>
      <w:bookmarkEnd w:id="14"/>
      <w:r w:rsidRPr="0011548B">
        <w:t xml:space="preserve"> </w:t>
      </w:r>
    </w:p>
    <w:p w14:paraId="129D8B80" w14:textId="0D9FA70C" w:rsidR="00BA3057" w:rsidRPr="0011548B" w:rsidRDefault="00862887">
      <w:pPr>
        <w:pStyle w:val="Prrafodelista"/>
        <w:numPr>
          <w:ilvl w:val="0"/>
          <w:numId w:val="2"/>
        </w:numPr>
        <w:jc w:val="both"/>
      </w:pPr>
      <w:r w:rsidRPr="0011548B">
        <w:t>SG5 planillas Perú</w:t>
      </w:r>
    </w:p>
    <w:p w14:paraId="40D82717" w14:textId="4CF14F1A" w:rsidR="00862887" w:rsidRPr="0011548B" w:rsidRDefault="00862887">
      <w:pPr>
        <w:pStyle w:val="Prrafodelista"/>
        <w:numPr>
          <w:ilvl w:val="0"/>
          <w:numId w:val="2"/>
        </w:numPr>
        <w:jc w:val="both"/>
      </w:pPr>
      <w:r w:rsidRPr="0011548B">
        <w:t>SG5 planillas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15" w:name="_Toc118912685"/>
      <w:r>
        <w:t>Áreas que impactan en la configuración</w:t>
      </w:r>
      <w:bookmarkEnd w:id="15"/>
    </w:p>
    <w:p w14:paraId="5D2497DB" w14:textId="1412DAD5" w:rsidR="00DC47A9" w:rsidRDefault="00862887">
      <w:pPr>
        <w:pStyle w:val="Prrafodelista"/>
        <w:numPr>
          <w:ilvl w:val="0"/>
          <w:numId w:val="1"/>
        </w:numPr>
        <w:jc w:val="both"/>
      </w:pPr>
      <w:r>
        <w:t>GDH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6" w:name="_Toc118912686"/>
      <w:r>
        <w:t>Aspectos de seguridad de la información</w:t>
      </w:r>
      <w:bookmarkEnd w:id="16"/>
    </w:p>
    <w:p w14:paraId="6C35EAD1" w14:textId="7D96B410" w:rsidR="00DC47A9" w:rsidRDefault="0011548B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7" w:name="_Toc118912687"/>
      <w:r>
        <w:t>Otros</w:t>
      </w:r>
      <w:bookmarkEnd w:id="17"/>
    </w:p>
    <w:p w14:paraId="5109B20D" w14:textId="6ED0636A" w:rsidR="00E623D2" w:rsidRDefault="0011548B" w:rsidP="00AF3514">
      <w:pPr>
        <w:jc w:val="both"/>
      </w:pPr>
      <w:r>
        <w:t>Ninguno</w:t>
      </w:r>
      <w:r w:rsidR="007E197D">
        <w:t>.</w:t>
      </w:r>
    </w:p>
    <w:p w14:paraId="4448A4E7" w14:textId="77777777" w:rsidR="00E623D2" w:rsidRDefault="00E623D2">
      <w:r>
        <w:br w:type="page"/>
      </w:r>
    </w:p>
    <w:p w14:paraId="61EEF41D" w14:textId="77777777" w:rsidR="00EE0A8E" w:rsidRDefault="00EE0A8E" w:rsidP="00EE0A8E">
      <w:pPr>
        <w:pStyle w:val="Ttulo1"/>
        <w:jc w:val="both"/>
      </w:pPr>
      <w:bookmarkStart w:id="18" w:name="_Toc118296241"/>
      <w:bookmarkStart w:id="19" w:name="_Toc118912688"/>
      <w:r>
        <w:lastRenderedPageBreak/>
        <w:t>Anexo 1: Tablas envío de formatos GDH</w:t>
      </w:r>
      <w:bookmarkEnd w:id="18"/>
      <w:bookmarkEnd w:id="19"/>
    </w:p>
    <w:p w14:paraId="2717F6F8" w14:textId="77777777" w:rsidR="00EE0A8E" w:rsidRDefault="00EE0A8E" w:rsidP="00EE0A8E">
      <w:pPr>
        <w:jc w:val="both"/>
      </w:pPr>
    </w:p>
    <w:p w14:paraId="5D6A5A4A" w14:textId="77777777" w:rsidR="00EE0A8E" w:rsidRDefault="00EE0A8E" w:rsidP="00EE0A8E">
      <w:pPr>
        <w:pStyle w:val="Prrafodelista"/>
        <w:numPr>
          <w:ilvl w:val="0"/>
          <w:numId w:val="10"/>
        </w:numPr>
      </w:pPr>
      <w:r>
        <w:t>Tabla 1: Tipos de formatos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2694"/>
        <w:gridCol w:w="2121"/>
      </w:tblGrid>
      <w:tr w:rsidR="00EE0A8E" w14:paraId="05AF38D6" w14:textId="77777777" w:rsidTr="0071059F">
        <w:tc>
          <w:tcPr>
            <w:tcW w:w="1838" w:type="dxa"/>
            <w:shd w:val="clear" w:color="auto" w:fill="B4C6E7" w:themeFill="accent1" w:themeFillTint="66"/>
            <w:vAlign w:val="center"/>
          </w:tcPr>
          <w:p w14:paraId="5416ACB0" w14:textId="77777777" w:rsidR="00EE0A8E" w:rsidRDefault="00EE0A8E" w:rsidP="000330F9">
            <w:pPr>
              <w:jc w:val="center"/>
            </w:pPr>
            <w:r>
              <w:t>Módulo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4EBB3AF" w14:textId="77777777" w:rsidR="00EE0A8E" w:rsidRDefault="00EE0A8E" w:rsidP="000330F9">
            <w:pPr>
              <w:jc w:val="center"/>
            </w:pPr>
            <w:r>
              <w:t>Área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158E896" w14:textId="77777777" w:rsidR="00EE0A8E" w:rsidRDefault="00EE0A8E" w:rsidP="000330F9">
            <w:pPr>
              <w:jc w:val="center"/>
            </w:pPr>
            <w:r>
              <w:t>Código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2ADF9C2F" w14:textId="77777777" w:rsidR="00EE0A8E" w:rsidRDefault="00EE0A8E" w:rsidP="000330F9">
            <w:pPr>
              <w:jc w:val="center"/>
            </w:pPr>
            <w:r>
              <w:t>Tipo de formato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5F777ACF" w14:textId="77777777" w:rsidR="00EE0A8E" w:rsidRDefault="00EE0A8E" w:rsidP="000330F9">
            <w:pPr>
              <w:jc w:val="center"/>
            </w:pPr>
            <w:r>
              <w:t>Contraseña</w:t>
            </w:r>
          </w:p>
        </w:tc>
      </w:tr>
      <w:tr w:rsidR="00EE0A8E" w14:paraId="0467024A" w14:textId="77777777" w:rsidTr="0071059F">
        <w:tc>
          <w:tcPr>
            <w:tcW w:w="1838" w:type="dxa"/>
            <w:vAlign w:val="center"/>
          </w:tcPr>
          <w:p w14:paraId="2E2410DB" w14:textId="77777777" w:rsidR="00EE0A8E" w:rsidRDefault="00EE0A8E" w:rsidP="000330F9">
            <w:pPr>
              <w:jc w:val="center"/>
            </w:pPr>
            <w:r w:rsidRPr="00E06D54">
              <w:t>Planillas Perú</w:t>
            </w:r>
          </w:p>
        </w:tc>
        <w:tc>
          <w:tcPr>
            <w:tcW w:w="992" w:type="dxa"/>
            <w:vAlign w:val="center"/>
          </w:tcPr>
          <w:p w14:paraId="38A7745B" w14:textId="77777777" w:rsidR="00EE0A8E" w:rsidRDefault="00EE0A8E" w:rsidP="000330F9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0B2795E3" w14:textId="77777777" w:rsidR="00EE0A8E" w:rsidRDefault="00EE0A8E" w:rsidP="000330F9">
            <w:pPr>
              <w:jc w:val="center"/>
            </w:pPr>
            <w:r>
              <w:t>11001</w:t>
            </w:r>
          </w:p>
        </w:tc>
        <w:tc>
          <w:tcPr>
            <w:tcW w:w="2694" w:type="dxa"/>
            <w:vAlign w:val="center"/>
          </w:tcPr>
          <w:p w14:paraId="08ADDC3E" w14:textId="77777777" w:rsidR="00EE0A8E" w:rsidRDefault="00EE0A8E" w:rsidP="000330F9">
            <w:pPr>
              <w:jc w:val="center"/>
            </w:pPr>
            <w:r w:rsidRPr="00FE0ECD">
              <w:t>Boleta de pago</w:t>
            </w:r>
          </w:p>
        </w:tc>
        <w:tc>
          <w:tcPr>
            <w:tcW w:w="2121" w:type="dxa"/>
          </w:tcPr>
          <w:p w14:paraId="10E6E189" w14:textId="0297C3F8" w:rsidR="00EE0A8E" w:rsidRPr="00FE0ECD" w:rsidRDefault="00EE0A8E" w:rsidP="000330F9">
            <w:pPr>
              <w:jc w:val="center"/>
            </w:pPr>
            <w:r>
              <w:t>DNI destinatario</w:t>
            </w:r>
          </w:p>
        </w:tc>
      </w:tr>
      <w:tr w:rsidR="00EE0A8E" w14:paraId="4EBEC530" w14:textId="77777777" w:rsidTr="0071059F">
        <w:tc>
          <w:tcPr>
            <w:tcW w:w="1838" w:type="dxa"/>
            <w:vAlign w:val="center"/>
          </w:tcPr>
          <w:p w14:paraId="7ECF893A" w14:textId="77777777" w:rsidR="00EE0A8E" w:rsidRDefault="00EE0A8E" w:rsidP="000330F9">
            <w:pPr>
              <w:jc w:val="center"/>
            </w:pPr>
            <w:r w:rsidRPr="00E06D54">
              <w:t>Planillas Perú</w:t>
            </w:r>
          </w:p>
        </w:tc>
        <w:tc>
          <w:tcPr>
            <w:tcW w:w="992" w:type="dxa"/>
            <w:vAlign w:val="center"/>
          </w:tcPr>
          <w:p w14:paraId="7AD066AF" w14:textId="77777777" w:rsidR="00EE0A8E" w:rsidRDefault="00EE0A8E" w:rsidP="000330F9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28004814" w14:textId="77777777" w:rsidR="00EE0A8E" w:rsidRDefault="00EE0A8E" w:rsidP="000330F9">
            <w:pPr>
              <w:jc w:val="center"/>
            </w:pPr>
            <w:r>
              <w:t>11002</w:t>
            </w:r>
          </w:p>
        </w:tc>
        <w:tc>
          <w:tcPr>
            <w:tcW w:w="2694" w:type="dxa"/>
            <w:vAlign w:val="center"/>
          </w:tcPr>
          <w:p w14:paraId="2DD9EE86" w14:textId="20208C30" w:rsidR="00EE0A8E" w:rsidRDefault="00754EDF" w:rsidP="000330F9">
            <w:pPr>
              <w:jc w:val="center"/>
            </w:pPr>
            <w:r w:rsidRPr="00754EDF">
              <w:rPr>
                <w:highlight w:val="yellow"/>
              </w:rPr>
              <w:t>Liquidación</w:t>
            </w:r>
            <w:r w:rsidR="00EE0A8E" w:rsidRPr="00FE0ECD">
              <w:t xml:space="preserve"> de CTS</w:t>
            </w:r>
          </w:p>
        </w:tc>
        <w:tc>
          <w:tcPr>
            <w:tcW w:w="2121" w:type="dxa"/>
          </w:tcPr>
          <w:p w14:paraId="1CA05A8E" w14:textId="1345B087" w:rsidR="00EE0A8E" w:rsidRPr="00FE0ECD" w:rsidRDefault="00EE0A8E" w:rsidP="000330F9">
            <w:pPr>
              <w:jc w:val="center"/>
            </w:pPr>
            <w:r w:rsidRPr="00F64735">
              <w:t>DNI destinatario</w:t>
            </w:r>
          </w:p>
        </w:tc>
      </w:tr>
      <w:tr w:rsidR="00EE0A8E" w14:paraId="4278A08B" w14:textId="77777777" w:rsidTr="0071059F">
        <w:tc>
          <w:tcPr>
            <w:tcW w:w="1838" w:type="dxa"/>
            <w:vAlign w:val="center"/>
          </w:tcPr>
          <w:p w14:paraId="079FA6D8" w14:textId="77777777" w:rsidR="00EE0A8E" w:rsidRDefault="00EE0A8E" w:rsidP="000330F9">
            <w:pPr>
              <w:jc w:val="center"/>
            </w:pPr>
            <w:r w:rsidRPr="00E06D54">
              <w:t>Planillas Perú</w:t>
            </w:r>
          </w:p>
        </w:tc>
        <w:tc>
          <w:tcPr>
            <w:tcW w:w="992" w:type="dxa"/>
            <w:vAlign w:val="center"/>
          </w:tcPr>
          <w:p w14:paraId="12D06F3C" w14:textId="77777777" w:rsidR="00EE0A8E" w:rsidRDefault="00EE0A8E" w:rsidP="000330F9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6147FE34" w14:textId="77777777" w:rsidR="00EE0A8E" w:rsidRDefault="00EE0A8E" w:rsidP="000330F9">
            <w:pPr>
              <w:jc w:val="center"/>
            </w:pPr>
            <w:r>
              <w:t>11003</w:t>
            </w:r>
          </w:p>
        </w:tc>
        <w:tc>
          <w:tcPr>
            <w:tcW w:w="2694" w:type="dxa"/>
            <w:vAlign w:val="center"/>
          </w:tcPr>
          <w:p w14:paraId="21EFED94" w14:textId="77777777" w:rsidR="00EE0A8E" w:rsidRDefault="00EE0A8E" w:rsidP="000330F9">
            <w:pPr>
              <w:jc w:val="center"/>
            </w:pPr>
            <w:r w:rsidRPr="00FE0ECD">
              <w:t>Participación de utilidades</w:t>
            </w:r>
          </w:p>
        </w:tc>
        <w:tc>
          <w:tcPr>
            <w:tcW w:w="2121" w:type="dxa"/>
          </w:tcPr>
          <w:p w14:paraId="0C7A14B2" w14:textId="7391DDB2" w:rsidR="00EE0A8E" w:rsidRPr="00FE0ECD" w:rsidRDefault="00EE0A8E" w:rsidP="000330F9">
            <w:pPr>
              <w:jc w:val="center"/>
            </w:pPr>
            <w:r w:rsidRPr="00F64735">
              <w:t>DNI destinatario</w:t>
            </w:r>
          </w:p>
        </w:tc>
      </w:tr>
      <w:tr w:rsidR="00EE0A8E" w14:paraId="11C8485A" w14:textId="77777777" w:rsidTr="0071059F">
        <w:tc>
          <w:tcPr>
            <w:tcW w:w="1838" w:type="dxa"/>
            <w:vAlign w:val="center"/>
          </w:tcPr>
          <w:p w14:paraId="28B3D0F6" w14:textId="77777777" w:rsidR="00EE0A8E" w:rsidRDefault="00EE0A8E" w:rsidP="000330F9">
            <w:pPr>
              <w:jc w:val="center"/>
            </w:pPr>
            <w:r w:rsidRPr="00E06D54">
              <w:t>Planillas Perú</w:t>
            </w:r>
          </w:p>
        </w:tc>
        <w:tc>
          <w:tcPr>
            <w:tcW w:w="992" w:type="dxa"/>
            <w:vAlign w:val="center"/>
          </w:tcPr>
          <w:p w14:paraId="15642664" w14:textId="77777777" w:rsidR="00EE0A8E" w:rsidRDefault="00EE0A8E" w:rsidP="000330F9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3E218692" w14:textId="77777777" w:rsidR="00EE0A8E" w:rsidRDefault="00EE0A8E" w:rsidP="000330F9">
            <w:pPr>
              <w:jc w:val="center"/>
            </w:pPr>
            <w:r>
              <w:t>11004</w:t>
            </w:r>
          </w:p>
        </w:tc>
        <w:tc>
          <w:tcPr>
            <w:tcW w:w="2694" w:type="dxa"/>
            <w:vAlign w:val="center"/>
          </w:tcPr>
          <w:p w14:paraId="27346A61" w14:textId="77777777" w:rsidR="00EE0A8E" w:rsidRDefault="00EE0A8E" w:rsidP="000330F9">
            <w:pPr>
              <w:jc w:val="center"/>
            </w:pPr>
            <w:r w:rsidRPr="00FE0ECD">
              <w:t>Renta de 5ta categoría</w:t>
            </w:r>
          </w:p>
        </w:tc>
        <w:tc>
          <w:tcPr>
            <w:tcW w:w="2121" w:type="dxa"/>
          </w:tcPr>
          <w:p w14:paraId="20E1CED3" w14:textId="3DF2DE6A" w:rsidR="00EE0A8E" w:rsidRPr="00FE0ECD" w:rsidRDefault="00EE0A8E" w:rsidP="000330F9">
            <w:pPr>
              <w:jc w:val="center"/>
            </w:pPr>
            <w:r w:rsidRPr="00F64735">
              <w:t>DNI destinatario</w:t>
            </w:r>
          </w:p>
        </w:tc>
      </w:tr>
      <w:tr w:rsidR="0071059F" w14:paraId="7D05CA12" w14:textId="77777777" w:rsidTr="0071059F">
        <w:tc>
          <w:tcPr>
            <w:tcW w:w="1838" w:type="dxa"/>
            <w:vAlign w:val="center"/>
          </w:tcPr>
          <w:p w14:paraId="01FFBA07" w14:textId="12CF50B2" w:rsidR="0071059F" w:rsidRPr="00E06D54" w:rsidRDefault="0071059F" w:rsidP="0071059F">
            <w:pPr>
              <w:jc w:val="center"/>
            </w:pPr>
            <w:r w:rsidRPr="00E06D54">
              <w:t xml:space="preserve">Planillas </w:t>
            </w:r>
            <w:r>
              <w:t>Ecuador</w:t>
            </w:r>
          </w:p>
        </w:tc>
        <w:tc>
          <w:tcPr>
            <w:tcW w:w="992" w:type="dxa"/>
            <w:vAlign w:val="center"/>
          </w:tcPr>
          <w:p w14:paraId="4A904D86" w14:textId="1F03DADB" w:rsidR="0071059F" w:rsidRDefault="0071059F" w:rsidP="0071059F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1CFAE341" w14:textId="0DC2B053" w:rsidR="0071059F" w:rsidRDefault="0071059F" w:rsidP="0071059F">
            <w:pPr>
              <w:jc w:val="center"/>
            </w:pPr>
            <w:r>
              <w:t>21001</w:t>
            </w:r>
          </w:p>
        </w:tc>
        <w:tc>
          <w:tcPr>
            <w:tcW w:w="2694" w:type="dxa"/>
            <w:vAlign w:val="center"/>
          </w:tcPr>
          <w:p w14:paraId="5FECE95C" w14:textId="4E9D0773" w:rsidR="0071059F" w:rsidRPr="00FE0ECD" w:rsidRDefault="0071059F" w:rsidP="0071059F">
            <w:pPr>
              <w:jc w:val="center"/>
            </w:pPr>
            <w:r>
              <w:t>Boleta de pago</w:t>
            </w:r>
          </w:p>
        </w:tc>
        <w:tc>
          <w:tcPr>
            <w:tcW w:w="2121" w:type="dxa"/>
          </w:tcPr>
          <w:p w14:paraId="1EC169D5" w14:textId="6D84FD5E" w:rsidR="0071059F" w:rsidRPr="00F64735" w:rsidRDefault="0071059F" w:rsidP="0071059F">
            <w:pPr>
              <w:jc w:val="center"/>
            </w:pPr>
            <w:r>
              <w:t>Cédula</w:t>
            </w:r>
            <w:r w:rsidRPr="00F64735">
              <w:t xml:space="preserve"> destinatario</w:t>
            </w:r>
          </w:p>
        </w:tc>
      </w:tr>
      <w:tr w:rsidR="0071059F" w14:paraId="43A73CD2" w14:textId="77777777" w:rsidTr="0071059F">
        <w:tc>
          <w:tcPr>
            <w:tcW w:w="1838" w:type="dxa"/>
          </w:tcPr>
          <w:p w14:paraId="62260F7F" w14:textId="2849CF87" w:rsidR="0071059F" w:rsidRPr="00E06D54" w:rsidRDefault="0071059F" w:rsidP="0071059F">
            <w:pPr>
              <w:jc w:val="center"/>
            </w:pPr>
            <w:r w:rsidRPr="004B58B0">
              <w:t>Planillas Ecuador</w:t>
            </w:r>
          </w:p>
        </w:tc>
        <w:tc>
          <w:tcPr>
            <w:tcW w:w="992" w:type="dxa"/>
            <w:vAlign w:val="center"/>
          </w:tcPr>
          <w:p w14:paraId="692D57D2" w14:textId="25094C7E" w:rsidR="0071059F" w:rsidRDefault="0071059F" w:rsidP="0071059F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0B8F0795" w14:textId="09786B53" w:rsidR="0071059F" w:rsidRDefault="0071059F" w:rsidP="0071059F">
            <w:pPr>
              <w:jc w:val="center"/>
            </w:pPr>
            <w:r>
              <w:t>21002</w:t>
            </w:r>
          </w:p>
        </w:tc>
        <w:tc>
          <w:tcPr>
            <w:tcW w:w="2694" w:type="dxa"/>
            <w:vAlign w:val="center"/>
          </w:tcPr>
          <w:p w14:paraId="09228F03" w14:textId="7933B8E4" w:rsidR="0071059F" w:rsidRPr="00FE0ECD" w:rsidRDefault="0071059F" w:rsidP="0071059F">
            <w:pPr>
              <w:jc w:val="center"/>
            </w:pPr>
            <w:r>
              <w:t>Décimo tercer sueldo</w:t>
            </w:r>
          </w:p>
        </w:tc>
        <w:tc>
          <w:tcPr>
            <w:tcW w:w="2121" w:type="dxa"/>
          </w:tcPr>
          <w:p w14:paraId="0DD51C31" w14:textId="5ADC1A9B" w:rsidR="0071059F" w:rsidRPr="00F64735" w:rsidRDefault="0071059F" w:rsidP="0071059F">
            <w:pPr>
              <w:jc w:val="center"/>
            </w:pPr>
            <w:r>
              <w:t>Cédula</w:t>
            </w:r>
            <w:r w:rsidRPr="00F64735">
              <w:t xml:space="preserve"> destinatario</w:t>
            </w:r>
          </w:p>
        </w:tc>
      </w:tr>
      <w:tr w:rsidR="0071059F" w14:paraId="4264A60B" w14:textId="77777777" w:rsidTr="0071059F">
        <w:tc>
          <w:tcPr>
            <w:tcW w:w="1838" w:type="dxa"/>
          </w:tcPr>
          <w:p w14:paraId="01D526E6" w14:textId="6C6243C4" w:rsidR="0071059F" w:rsidRPr="00E06D54" w:rsidRDefault="0071059F" w:rsidP="0071059F">
            <w:pPr>
              <w:jc w:val="center"/>
            </w:pPr>
            <w:r w:rsidRPr="004B58B0">
              <w:t>Planillas Ecuador</w:t>
            </w:r>
          </w:p>
        </w:tc>
        <w:tc>
          <w:tcPr>
            <w:tcW w:w="992" w:type="dxa"/>
            <w:vAlign w:val="center"/>
          </w:tcPr>
          <w:p w14:paraId="6941FA87" w14:textId="26758A6F" w:rsidR="0071059F" w:rsidRDefault="0071059F" w:rsidP="0071059F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2334F6FF" w14:textId="5CDAF6F1" w:rsidR="0071059F" w:rsidRDefault="0071059F" w:rsidP="0071059F">
            <w:pPr>
              <w:jc w:val="center"/>
            </w:pPr>
            <w:r>
              <w:t>21003</w:t>
            </w:r>
          </w:p>
        </w:tc>
        <w:tc>
          <w:tcPr>
            <w:tcW w:w="2694" w:type="dxa"/>
            <w:vAlign w:val="center"/>
          </w:tcPr>
          <w:p w14:paraId="41F458F9" w14:textId="5048F52B" w:rsidR="0071059F" w:rsidRPr="00FE0ECD" w:rsidRDefault="0071059F" w:rsidP="0071059F">
            <w:pPr>
              <w:jc w:val="center"/>
            </w:pPr>
            <w:r>
              <w:t>Décimo cuarto sueldo</w:t>
            </w:r>
          </w:p>
        </w:tc>
        <w:tc>
          <w:tcPr>
            <w:tcW w:w="2121" w:type="dxa"/>
          </w:tcPr>
          <w:p w14:paraId="5606151C" w14:textId="17F89CFB" w:rsidR="0071059F" w:rsidRPr="00F64735" w:rsidRDefault="0071059F" w:rsidP="0071059F">
            <w:pPr>
              <w:jc w:val="center"/>
            </w:pPr>
            <w:r>
              <w:t>Cédula</w:t>
            </w:r>
            <w:r w:rsidRPr="00F64735">
              <w:t xml:space="preserve"> destinatario</w:t>
            </w:r>
          </w:p>
        </w:tc>
      </w:tr>
      <w:tr w:rsidR="0071059F" w14:paraId="043F8F2E" w14:textId="77777777" w:rsidTr="0071059F">
        <w:tc>
          <w:tcPr>
            <w:tcW w:w="1838" w:type="dxa"/>
          </w:tcPr>
          <w:p w14:paraId="2A42C9CA" w14:textId="6574E2BC" w:rsidR="0071059F" w:rsidRPr="00E06D54" w:rsidRDefault="0071059F" w:rsidP="0071059F">
            <w:pPr>
              <w:jc w:val="center"/>
            </w:pPr>
            <w:r w:rsidRPr="004B58B0">
              <w:t>Planillas Ecuador</w:t>
            </w:r>
          </w:p>
        </w:tc>
        <w:tc>
          <w:tcPr>
            <w:tcW w:w="992" w:type="dxa"/>
            <w:vAlign w:val="center"/>
          </w:tcPr>
          <w:p w14:paraId="5F442365" w14:textId="4FEC470C" w:rsidR="0071059F" w:rsidRDefault="0071059F" w:rsidP="0071059F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540ED1CD" w14:textId="5B382211" w:rsidR="0071059F" w:rsidRDefault="0071059F" w:rsidP="0071059F">
            <w:pPr>
              <w:jc w:val="center"/>
            </w:pPr>
            <w:r>
              <w:t>21004</w:t>
            </w:r>
          </w:p>
        </w:tc>
        <w:tc>
          <w:tcPr>
            <w:tcW w:w="2694" w:type="dxa"/>
            <w:vAlign w:val="center"/>
          </w:tcPr>
          <w:p w14:paraId="579385D4" w14:textId="19F253A8" w:rsidR="0071059F" w:rsidRPr="00FE0ECD" w:rsidRDefault="0071059F" w:rsidP="0071059F">
            <w:pPr>
              <w:jc w:val="center"/>
            </w:pPr>
            <w:r w:rsidRPr="00FE0ECD">
              <w:t>Participación de utilidades</w:t>
            </w:r>
          </w:p>
        </w:tc>
        <w:tc>
          <w:tcPr>
            <w:tcW w:w="2121" w:type="dxa"/>
          </w:tcPr>
          <w:p w14:paraId="5182067B" w14:textId="383273F8" w:rsidR="0071059F" w:rsidRPr="00F64735" w:rsidRDefault="0071059F" w:rsidP="0071059F">
            <w:pPr>
              <w:jc w:val="center"/>
            </w:pPr>
            <w:r>
              <w:t>Cédula</w:t>
            </w:r>
            <w:r w:rsidRPr="00F64735">
              <w:t xml:space="preserve"> destinatario</w:t>
            </w:r>
          </w:p>
        </w:tc>
      </w:tr>
    </w:tbl>
    <w:p w14:paraId="4B8C540D" w14:textId="77777777" w:rsidR="00EE0A8E" w:rsidRPr="006A0C64" w:rsidRDefault="00EE0A8E" w:rsidP="00EE0A8E"/>
    <w:p w14:paraId="7CF8B8C6" w14:textId="77777777" w:rsidR="00E623D2" w:rsidRDefault="00E623D2" w:rsidP="00EE0A8E">
      <w:pPr>
        <w:jc w:val="both"/>
      </w:pPr>
    </w:p>
    <w:sectPr w:rsidR="00E623D2" w:rsidSect="00201A79"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A57B" w14:textId="77777777" w:rsidR="008F7556" w:rsidRDefault="008F7556" w:rsidP="00201A79">
      <w:pPr>
        <w:spacing w:after="0" w:line="240" w:lineRule="auto"/>
      </w:pPr>
      <w:r>
        <w:separator/>
      </w:r>
    </w:p>
  </w:endnote>
  <w:endnote w:type="continuationSeparator" w:id="0">
    <w:p w14:paraId="65D0477D" w14:textId="77777777" w:rsidR="008F7556" w:rsidRDefault="008F7556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8F53" w14:textId="77777777" w:rsidR="008F7556" w:rsidRDefault="008F7556" w:rsidP="00201A79">
      <w:pPr>
        <w:spacing w:after="0" w:line="240" w:lineRule="auto"/>
      </w:pPr>
      <w:r>
        <w:separator/>
      </w:r>
    </w:p>
  </w:footnote>
  <w:footnote w:type="continuationSeparator" w:id="0">
    <w:p w14:paraId="6EF0D11F" w14:textId="77777777" w:rsidR="008F7556" w:rsidRDefault="008F7556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BB7"/>
    <w:multiLevelType w:val="hybridMultilevel"/>
    <w:tmpl w:val="4C86457A"/>
    <w:lvl w:ilvl="0" w:tplc="B4024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554"/>
    <w:multiLevelType w:val="hybridMultilevel"/>
    <w:tmpl w:val="64CA1A54"/>
    <w:lvl w:ilvl="0" w:tplc="109C7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7AB"/>
    <w:multiLevelType w:val="hybridMultilevel"/>
    <w:tmpl w:val="8370C66A"/>
    <w:lvl w:ilvl="0" w:tplc="2594FF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609"/>
    <w:multiLevelType w:val="hybridMultilevel"/>
    <w:tmpl w:val="BDCE43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226B3"/>
    <w:multiLevelType w:val="hybridMultilevel"/>
    <w:tmpl w:val="134EF6A4"/>
    <w:lvl w:ilvl="0" w:tplc="6B90ED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54C1"/>
    <w:multiLevelType w:val="hybridMultilevel"/>
    <w:tmpl w:val="5F1C4870"/>
    <w:lvl w:ilvl="0" w:tplc="280A001B">
      <w:start w:val="1"/>
      <w:numFmt w:val="lowerRoman"/>
      <w:lvlText w:val="%1."/>
      <w:lvlJc w:val="right"/>
      <w:pPr>
        <w:ind w:left="-2018" w:hanging="360"/>
      </w:pPr>
    </w:lvl>
    <w:lvl w:ilvl="1" w:tplc="280A0019" w:tentative="1">
      <w:start w:val="1"/>
      <w:numFmt w:val="lowerLetter"/>
      <w:lvlText w:val="%2."/>
      <w:lvlJc w:val="left"/>
      <w:pPr>
        <w:ind w:left="-1298" w:hanging="360"/>
      </w:pPr>
    </w:lvl>
    <w:lvl w:ilvl="2" w:tplc="280A001B" w:tentative="1">
      <w:start w:val="1"/>
      <w:numFmt w:val="lowerRoman"/>
      <w:lvlText w:val="%3."/>
      <w:lvlJc w:val="right"/>
      <w:pPr>
        <w:ind w:left="-578" w:hanging="180"/>
      </w:pPr>
    </w:lvl>
    <w:lvl w:ilvl="3" w:tplc="280A000F" w:tentative="1">
      <w:start w:val="1"/>
      <w:numFmt w:val="decimal"/>
      <w:lvlText w:val="%4."/>
      <w:lvlJc w:val="left"/>
      <w:pPr>
        <w:ind w:left="142" w:hanging="360"/>
      </w:pPr>
    </w:lvl>
    <w:lvl w:ilvl="4" w:tplc="280A0019" w:tentative="1">
      <w:start w:val="1"/>
      <w:numFmt w:val="lowerLetter"/>
      <w:lvlText w:val="%5."/>
      <w:lvlJc w:val="left"/>
      <w:pPr>
        <w:ind w:left="862" w:hanging="360"/>
      </w:pPr>
    </w:lvl>
    <w:lvl w:ilvl="5" w:tplc="280A001B" w:tentative="1">
      <w:start w:val="1"/>
      <w:numFmt w:val="lowerRoman"/>
      <w:lvlText w:val="%6."/>
      <w:lvlJc w:val="right"/>
      <w:pPr>
        <w:ind w:left="1582" w:hanging="180"/>
      </w:pPr>
    </w:lvl>
    <w:lvl w:ilvl="6" w:tplc="280A000F" w:tentative="1">
      <w:start w:val="1"/>
      <w:numFmt w:val="decimal"/>
      <w:lvlText w:val="%7."/>
      <w:lvlJc w:val="left"/>
      <w:pPr>
        <w:ind w:left="2302" w:hanging="360"/>
      </w:pPr>
    </w:lvl>
    <w:lvl w:ilvl="7" w:tplc="280A0019" w:tentative="1">
      <w:start w:val="1"/>
      <w:numFmt w:val="lowerLetter"/>
      <w:lvlText w:val="%8."/>
      <w:lvlJc w:val="left"/>
      <w:pPr>
        <w:ind w:left="3022" w:hanging="360"/>
      </w:pPr>
    </w:lvl>
    <w:lvl w:ilvl="8" w:tplc="280A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874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25634"/>
    <w:multiLevelType w:val="hybridMultilevel"/>
    <w:tmpl w:val="E5EE69FA"/>
    <w:lvl w:ilvl="0" w:tplc="18583D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4E9D"/>
    <w:multiLevelType w:val="hybridMultilevel"/>
    <w:tmpl w:val="37B6BA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3724F"/>
    <w:multiLevelType w:val="hybridMultilevel"/>
    <w:tmpl w:val="4C8645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D2B09"/>
    <w:multiLevelType w:val="hybridMultilevel"/>
    <w:tmpl w:val="BDCE4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D48B7"/>
    <w:multiLevelType w:val="hybridMultilevel"/>
    <w:tmpl w:val="4C8645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6"/>
  </w:num>
  <w:num w:numId="2" w16cid:durableId="24259004">
    <w:abstractNumId w:val="3"/>
  </w:num>
  <w:num w:numId="3" w16cid:durableId="68701030">
    <w:abstractNumId w:val="8"/>
  </w:num>
  <w:num w:numId="4" w16cid:durableId="1622610768">
    <w:abstractNumId w:val="7"/>
  </w:num>
  <w:num w:numId="5" w16cid:durableId="666901141">
    <w:abstractNumId w:val="4"/>
  </w:num>
  <w:num w:numId="6" w16cid:durableId="645209402">
    <w:abstractNumId w:val="13"/>
  </w:num>
  <w:num w:numId="7" w16cid:durableId="1104230989">
    <w:abstractNumId w:val="0"/>
  </w:num>
  <w:num w:numId="8" w16cid:durableId="2121484112">
    <w:abstractNumId w:val="1"/>
  </w:num>
  <w:num w:numId="9" w16cid:durableId="1863320898">
    <w:abstractNumId w:val="14"/>
  </w:num>
  <w:num w:numId="10" w16cid:durableId="254048880">
    <w:abstractNumId w:val="11"/>
  </w:num>
  <w:num w:numId="11" w16cid:durableId="289946690">
    <w:abstractNumId w:val="12"/>
  </w:num>
  <w:num w:numId="12" w16cid:durableId="1592356020">
    <w:abstractNumId w:val="9"/>
  </w:num>
  <w:num w:numId="13" w16cid:durableId="32971344">
    <w:abstractNumId w:val="5"/>
  </w:num>
  <w:num w:numId="14" w16cid:durableId="746995139">
    <w:abstractNumId w:val="2"/>
  </w:num>
  <w:num w:numId="15" w16cid:durableId="1873051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55B6"/>
    <w:rsid w:val="0002132D"/>
    <w:rsid w:val="0002356E"/>
    <w:rsid w:val="00026A75"/>
    <w:rsid w:val="00033B1A"/>
    <w:rsid w:val="00035DD2"/>
    <w:rsid w:val="00037E03"/>
    <w:rsid w:val="000532D7"/>
    <w:rsid w:val="00053C9C"/>
    <w:rsid w:val="0007376E"/>
    <w:rsid w:val="000853BE"/>
    <w:rsid w:val="000A68F3"/>
    <w:rsid w:val="000B1FA0"/>
    <w:rsid w:val="000C4C80"/>
    <w:rsid w:val="000D57CF"/>
    <w:rsid w:val="000D7605"/>
    <w:rsid w:val="000E67EC"/>
    <w:rsid w:val="000F1724"/>
    <w:rsid w:val="000F3C95"/>
    <w:rsid w:val="000F7F1D"/>
    <w:rsid w:val="00100DC0"/>
    <w:rsid w:val="0010772F"/>
    <w:rsid w:val="0011548B"/>
    <w:rsid w:val="00126E41"/>
    <w:rsid w:val="00130B8A"/>
    <w:rsid w:val="0013540D"/>
    <w:rsid w:val="00137BF1"/>
    <w:rsid w:val="00144AF5"/>
    <w:rsid w:val="00154AC9"/>
    <w:rsid w:val="001661BE"/>
    <w:rsid w:val="00177EE0"/>
    <w:rsid w:val="00194AB6"/>
    <w:rsid w:val="001975C0"/>
    <w:rsid w:val="001A222C"/>
    <w:rsid w:val="001A69EE"/>
    <w:rsid w:val="001C2838"/>
    <w:rsid w:val="001E5E5D"/>
    <w:rsid w:val="001F1590"/>
    <w:rsid w:val="001F25A7"/>
    <w:rsid w:val="00201A79"/>
    <w:rsid w:val="002141DF"/>
    <w:rsid w:val="00214B5D"/>
    <w:rsid w:val="00256DED"/>
    <w:rsid w:val="00257E08"/>
    <w:rsid w:val="00274A38"/>
    <w:rsid w:val="00297C65"/>
    <w:rsid w:val="002B32CF"/>
    <w:rsid w:val="002C18BB"/>
    <w:rsid w:val="002D2540"/>
    <w:rsid w:val="002D6E59"/>
    <w:rsid w:val="002E0128"/>
    <w:rsid w:val="002E0833"/>
    <w:rsid w:val="002E1CC2"/>
    <w:rsid w:val="002E5AB2"/>
    <w:rsid w:val="002F1953"/>
    <w:rsid w:val="00322013"/>
    <w:rsid w:val="003311D2"/>
    <w:rsid w:val="0034032C"/>
    <w:rsid w:val="003439C9"/>
    <w:rsid w:val="00351D78"/>
    <w:rsid w:val="00362633"/>
    <w:rsid w:val="00362BCA"/>
    <w:rsid w:val="003649BF"/>
    <w:rsid w:val="003670F4"/>
    <w:rsid w:val="00371377"/>
    <w:rsid w:val="00385915"/>
    <w:rsid w:val="00387330"/>
    <w:rsid w:val="003875C9"/>
    <w:rsid w:val="00397019"/>
    <w:rsid w:val="003A1619"/>
    <w:rsid w:val="003C0643"/>
    <w:rsid w:val="003C4DB9"/>
    <w:rsid w:val="003C7069"/>
    <w:rsid w:val="003D1C3C"/>
    <w:rsid w:val="003E5F8B"/>
    <w:rsid w:val="003F0D9C"/>
    <w:rsid w:val="0045029E"/>
    <w:rsid w:val="00467A23"/>
    <w:rsid w:val="00471DB0"/>
    <w:rsid w:val="00472FFA"/>
    <w:rsid w:val="00477591"/>
    <w:rsid w:val="00484EFB"/>
    <w:rsid w:val="00490BCC"/>
    <w:rsid w:val="00492EA5"/>
    <w:rsid w:val="004A4C52"/>
    <w:rsid w:val="004A652C"/>
    <w:rsid w:val="004C4AE4"/>
    <w:rsid w:val="004D135D"/>
    <w:rsid w:val="004D217F"/>
    <w:rsid w:val="004F1D9A"/>
    <w:rsid w:val="00520396"/>
    <w:rsid w:val="00543F50"/>
    <w:rsid w:val="00563661"/>
    <w:rsid w:val="00564154"/>
    <w:rsid w:val="00570D30"/>
    <w:rsid w:val="005838A7"/>
    <w:rsid w:val="005838EE"/>
    <w:rsid w:val="00590F10"/>
    <w:rsid w:val="005B2A61"/>
    <w:rsid w:val="005B39BF"/>
    <w:rsid w:val="005B4ED2"/>
    <w:rsid w:val="005B7675"/>
    <w:rsid w:val="005C261F"/>
    <w:rsid w:val="005E78B8"/>
    <w:rsid w:val="005F0B04"/>
    <w:rsid w:val="005F47C7"/>
    <w:rsid w:val="006057D1"/>
    <w:rsid w:val="00615A36"/>
    <w:rsid w:val="00617A36"/>
    <w:rsid w:val="00624768"/>
    <w:rsid w:val="0063349E"/>
    <w:rsid w:val="00633969"/>
    <w:rsid w:val="00633F41"/>
    <w:rsid w:val="00641DC9"/>
    <w:rsid w:val="00662FA6"/>
    <w:rsid w:val="0067555F"/>
    <w:rsid w:val="0069500E"/>
    <w:rsid w:val="006A08E4"/>
    <w:rsid w:val="006B172D"/>
    <w:rsid w:val="006C7455"/>
    <w:rsid w:val="006D6D27"/>
    <w:rsid w:val="006E0473"/>
    <w:rsid w:val="0071059F"/>
    <w:rsid w:val="0073613E"/>
    <w:rsid w:val="007421D5"/>
    <w:rsid w:val="00745C49"/>
    <w:rsid w:val="00746817"/>
    <w:rsid w:val="00752254"/>
    <w:rsid w:val="00753F47"/>
    <w:rsid w:val="00754EDF"/>
    <w:rsid w:val="00776755"/>
    <w:rsid w:val="007826F2"/>
    <w:rsid w:val="00785E03"/>
    <w:rsid w:val="007A1FAD"/>
    <w:rsid w:val="007A2022"/>
    <w:rsid w:val="007A402C"/>
    <w:rsid w:val="007C1F52"/>
    <w:rsid w:val="007E197D"/>
    <w:rsid w:val="00825C43"/>
    <w:rsid w:val="00837DF7"/>
    <w:rsid w:val="00853A28"/>
    <w:rsid w:val="0085463C"/>
    <w:rsid w:val="00862887"/>
    <w:rsid w:val="00871DFD"/>
    <w:rsid w:val="008A1DBD"/>
    <w:rsid w:val="008A526E"/>
    <w:rsid w:val="008C2FB0"/>
    <w:rsid w:val="008D3588"/>
    <w:rsid w:val="008D3DED"/>
    <w:rsid w:val="008D3FD9"/>
    <w:rsid w:val="008E7E09"/>
    <w:rsid w:val="008F0DB1"/>
    <w:rsid w:val="008F4783"/>
    <w:rsid w:val="008F6A5A"/>
    <w:rsid w:val="008F7556"/>
    <w:rsid w:val="00900DAA"/>
    <w:rsid w:val="00901CA6"/>
    <w:rsid w:val="00902CC6"/>
    <w:rsid w:val="00916DEE"/>
    <w:rsid w:val="00934AD9"/>
    <w:rsid w:val="00937E32"/>
    <w:rsid w:val="00952A22"/>
    <w:rsid w:val="00960289"/>
    <w:rsid w:val="00963486"/>
    <w:rsid w:val="0096391E"/>
    <w:rsid w:val="00972D88"/>
    <w:rsid w:val="00984EC1"/>
    <w:rsid w:val="009C4193"/>
    <w:rsid w:val="009D15F3"/>
    <w:rsid w:val="009E7AFF"/>
    <w:rsid w:val="009F13C3"/>
    <w:rsid w:val="00A05A24"/>
    <w:rsid w:val="00A07593"/>
    <w:rsid w:val="00A14405"/>
    <w:rsid w:val="00A2368F"/>
    <w:rsid w:val="00A24821"/>
    <w:rsid w:val="00A3278A"/>
    <w:rsid w:val="00A47269"/>
    <w:rsid w:val="00A56068"/>
    <w:rsid w:val="00A5649C"/>
    <w:rsid w:val="00A73A96"/>
    <w:rsid w:val="00A772E3"/>
    <w:rsid w:val="00AA2344"/>
    <w:rsid w:val="00AA45B7"/>
    <w:rsid w:val="00AA5CE7"/>
    <w:rsid w:val="00AB0302"/>
    <w:rsid w:val="00AB430D"/>
    <w:rsid w:val="00AB734C"/>
    <w:rsid w:val="00AC25EE"/>
    <w:rsid w:val="00AC4E63"/>
    <w:rsid w:val="00AD17B5"/>
    <w:rsid w:val="00AD7481"/>
    <w:rsid w:val="00AE3125"/>
    <w:rsid w:val="00AF3514"/>
    <w:rsid w:val="00AF4D1F"/>
    <w:rsid w:val="00B05DCC"/>
    <w:rsid w:val="00B074EC"/>
    <w:rsid w:val="00B52397"/>
    <w:rsid w:val="00B57A15"/>
    <w:rsid w:val="00B65E19"/>
    <w:rsid w:val="00B71CEC"/>
    <w:rsid w:val="00B832D1"/>
    <w:rsid w:val="00B93606"/>
    <w:rsid w:val="00B93618"/>
    <w:rsid w:val="00BA1BB3"/>
    <w:rsid w:val="00BA3057"/>
    <w:rsid w:val="00BB26B2"/>
    <w:rsid w:val="00BC3BE1"/>
    <w:rsid w:val="00BC4D1F"/>
    <w:rsid w:val="00BC60FF"/>
    <w:rsid w:val="00BE0D7F"/>
    <w:rsid w:val="00BE67C3"/>
    <w:rsid w:val="00BE6F68"/>
    <w:rsid w:val="00BF435A"/>
    <w:rsid w:val="00C0041C"/>
    <w:rsid w:val="00C03941"/>
    <w:rsid w:val="00C129C5"/>
    <w:rsid w:val="00C162A4"/>
    <w:rsid w:val="00C22443"/>
    <w:rsid w:val="00C23AC4"/>
    <w:rsid w:val="00C34D0C"/>
    <w:rsid w:val="00C42043"/>
    <w:rsid w:val="00C4433A"/>
    <w:rsid w:val="00C54564"/>
    <w:rsid w:val="00C66BDE"/>
    <w:rsid w:val="00C67038"/>
    <w:rsid w:val="00C756C3"/>
    <w:rsid w:val="00C92B04"/>
    <w:rsid w:val="00C96304"/>
    <w:rsid w:val="00CB3E16"/>
    <w:rsid w:val="00CB483C"/>
    <w:rsid w:val="00CB638C"/>
    <w:rsid w:val="00CC4658"/>
    <w:rsid w:val="00CC4BA6"/>
    <w:rsid w:val="00CC7807"/>
    <w:rsid w:val="00CF4045"/>
    <w:rsid w:val="00CF69EF"/>
    <w:rsid w:val="00D01BF5"/>
    <w:rsid w:val="00D10F30"/>
    <w:rsid w:val="00D32266"/>
    <w:rsid w:val="00D33FC5"/>
    <w:rsid w:val="00D3569F"/>
    <w:rsid w:val="00D476D7"/>
    <w:rsid w:val="00D56CA6"/>
    <w:rsid w:val="00D573F4"/>
    <w:rsid w:val="00D74EAD"/>
    <w:rsid w:val="00D90CE7"/>
    <w:rsid w:val="00D90F4D"/>
    <w:rsid w:val="00D91FDB"/>
    <w:rsid w:val="00DC47A9"/>
    <w:rsid w:val="00DE6E75"/>
    <w:rsid w:val="00E0576E"/>
    <w:rsid w:val="00E06CD6"/>
    <w:rsid w:val="00E205DB"/>
    <w:rsid w:val="00E3635F"/>
    <w:rsid w:val="00E536A6"/>
    <w:rsid w:val="00E606A4"/>
    <w:rsid w:val="00E623D2"/>
    <w:rsid w:val="00E630A6"/>
    <w:rsid w:val="00E66C45"/>
    <w:rsid w:val="00E67926"/>
    <w:rsid w:val="00E71047"/>
    <w:rsid w:val="00E717E5"/>
    <w:rsid w:val="00E77394"/>
    <w:rsid w:val="00E8172D"/>
    <w:rsid w:val="00E86EE7"/>
    <w:rsid w:val="00E87643"/>
    <w:rsid w:val="00EA088D"/>
    <w:rsid w:val="00EA2887"/>
    <w:rsid w:val="00EA4909"/>
    <w:rsid w:val="00EB37F1"/>
    <w:rsid w:val="00EC4B50"/>
    <w:rsid w:val="00ED6DEA"/>
    <w:rsid w:val="00EE0A8E"/>
    <w:rsid w:val="00F24D96"/>
    <w:rsid w:val="00F30392"/>
    <w:rsid w:val="00F40864"/>
    <w:rsid w:val="00F46C2B"/>
    <w:rsid w:val="00F61A0C"/>
    <w:rsid w:val="00F756E7"/>
    <w:rsid w:val="00F8699B"/>
    <w:rsid w:val="00F9452C"/>
    <w:rsid w:val="00F96CA2"/>
    <w:rsid w:val="00F975D2"/>
    <w:rsid w:val="00FA0379"/>
    <w:rsid w:val="00FC1E37"/>
    <w:rsid w:val="00FC38B4"/>
    <w:rsid w:val="00FC7C16"/>
    <w:rsid w:val="00FD0CBE"/>
    <w:rsid w:val="00FD350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Refdecomentario">
    <w:name w:val="annotation reference"/>
    <w:basedOn w:val="Fuentedeprrafopredeter"/>
    <w:uiPriority w:val="99"/>
    <w:semiHidden/>
    <w:unhideWhenUsed/>
    <w:rsid w:val="003C0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06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06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6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1646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</cp:revision>
  <dcterms:created xsi:type="dcterms:W3CDTF">2024-04-23T22:38:00Z</dcterms:created>
  <dcterms:modified xsi:type="dcterms:W3CDTF">2024-04-23T22:45:00Z</dcterms:modified>
</cp:coreProperties>
</file>