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97C74" w14:textId="77777777" w:rsidR="0055523E" w:rsidRDefault="0055523E">
      <w:bookmarkStart w:id="0" w:name="_Hlk133692583"/>
      <w:bookmarkEnd w:id="0"/>
    </w:p>
    <w:p w14:paraId="78F22309" w14:textId="1ED43C0C" w:rsidR="0055523E" w:rsidRDefault="0055523E"/>
    <w:p w14:paraId="4F104FBB" w14:textId="0A66A494" w:rsidR="003206AC" w:rsidRPr="003206AC" w:rsidRDefault="003206AC" w:rsidP="003206AC">
      <w:pPr>
        <w:jc w:val="center"/>
        <w:rPr>
          <w:b/>
          <w:bCs/>
          <w:sz w:val="36"/>
          <w:szCs w:val="36"/>
        </w:rPr>
      </w:pPr>
      <w:r w:rsidRPr="003206AC">
        <w:rPr>
          <w:b/>
          <w:bCs/>
          <w:sz w:val="36"/>
          <w:szCs w:val="36"/>
        </w:rPr>
        <w:t xml:space="preserve">Diplomatura de estudio de Project </w:t>
      </w:r>
      <w:r w:rsidR="00316067">
        <w:rPr>
          <w:b/>
          <w:bCs/>
          <w:sz w:val="36"/>
          <w:szCs w:val="36"/>
        </w:rPr>
        <w:t>M</w:t>
      </w:r>
      <w:r w:rsidRPr="003206AC">
        <w:rPr>
          <w:b/>
          <w:bCs/>
          <w:sz w:val="36"/>
          <w:szCs w:val="36"/>
        </w:rPr>
        <w:t>anagement</w:t>
      </w:r>
    </w:p>
    <w:p w14:paraId="1A949837" w14:textId="02834F16" w:rsidR="003206AC" w:rsidRDefault="003206AC"/>
    <w:p w14:paraId="027DB89E" w14:textId="77777777" w:rsidR="003206AC" w:rsidRDefault="003206AC"/>
    <w:p w14:paraId="0458BB90" w14:textId="77777777" w:rsidR="0055523E" w:rsidRDefault="0055523E"/>
    <w:p w14:paraId="2542D6FC" w14:textId="7F14CA5D" w:rsidR="0055523E" w:rsidRPr="0055523E" w:rsidRDefault="000F62BA" w:rsidP="0055523E">
      <w:pPr>
        <w:jc w:val="center"/>
        <w:rPr>
          <w:b/>
          <w:bCs/>
          <w:sz w:val="36"/>
          <w:szCs w:val="36"/>
        </w:rPr>
      </w:pPr>
      <w:r>
        <w:rPr>
          <w:b/>
          <w:bCs/>
          <w:sz w:val="36"/>
          <w:szCs w:val="36"/>
        </w:rPr>
        <w:t>T</w:t>
      </w:r>
      <w:r w:rsidR="0055523E" w:rsidRPr="0055523E">
        <w:rPr>
          <w:b/>
          <w:bCs/>
          <w:sz w:val="36"/>
          <w:szCs w:val="36"/>
        </w:rPr>
        <w:t>rabajo aplicativo N°</w:t>
      </w:r>
      <w:r w:rsidR="004C28D7">
        <w:rPr>
          <w:b/>
          <w:bCs/>
          <w:sz w:val="36"/>
          <w:szCs w:val="36"/>
        </w:rPr>
        <w:t>1</w:t>
      </w:r>
    </w:p>
    <w:p w14:paraId="6A1CFED9" w14:textId="20E402B0" w:rsidR="00744A00" w:rsidRDefault="004C28D7" w:rsidP="0055523E">
      <w:pPr>
        <w:jc w:val="center"/>
        <w:rPr>
          <w:sz w:val="36"/>
          <w:szCs w:val="36"/>
        </w:rPr>
      </w:pPr>
      <w:r>
        <w:rPr>
          <w:sz w:val="36"/>
          <w:szCs w:val="36"/>
        </w:rPr>
        <w:t>Línea base del alcance</w:t>
      </w:r>
    </w:p>
    <w:p w14:paraId="75123BC9" w14:textId="77777777" w:rsidR="00744A00" w:rsidRDefault="00744A00" w:rsidP="0055523E">
      <w:pPr>
        <w:jc w:val="center"/>
        <w:rPr>
          <w:b/>
          <w:bCs/>
          <w:sz w:val="36"/>
          <w:szCs w:val="36"/>
        </w:rPr>
      </w:pPr>
    </w:p>
    <w:p w14:paraId="0AE69306" w14:textId="77777777" w:rsidR="00C12D65" w:rsidRPr="0055523E" w:rsidRDefault="00C12D65" w:rsidP="0055523E">
      <w:pPr>
        <w:jc w:val="center"/>
        <w:rPr>
          <w:b/>
          <w:bCs/>
          <w:sz w:val="36"/>
          <w:szCs w:val="36"/>
        </w:rPr>
      </w:pPr>
    </w:p>
    <w:p w14:paraId="21BEE7B0" w14:textId="77777777" w:rsidR="0055523E" w:rsidRPr="0055523E" w:rsidRDefault="0055523E" w:rsidP="0055523E">
      <w:pPr>
        <w:jc w:val="center"/>
        <w:rPr>
          <w:b/>
          <w:bCs/>
          <w:sz w:val="36"/>
          <w:szCs w:val="36"/>
        </w:rPr>
      </w:pPr>
      <w:r w:rsidRPr="0055523E">
        <w:rPr>
          <w:b/>
          <w:bCs/>
          <w:sz w:val="36"/>
          <w:szCs w:val="36"/>
        </w:rPr>
        <w:t>Nombre del curso:</w:t>
      </w:r>
    </w:p>
    <w:p w14:paraId="35614B8D" w14:textId="37B580AE" w:rsidR="0055523E" w:rsidRPr="003A542D" w:rsidRDefault="00744A00" w:rsidP="0055523E">
      <w:pPr>
        <w:jc w:val="center"/>
        <w:rPr>
          <w:sz w:val="36"/>
          <w:szCs w:val="36"/>
        </w:rPr>
      </w:pPr>
      <w:r>
        <w:rPr>
          <w:sz w:val="36"/>
          <w:szCs w:val="36"/>
        </w:rPr>
        <w:t xml:space="preserve">Dominio </w:t>
      </w:r>
      <w:r w:rsidR="004C28D7">
        <w:rPr>
          <w:sz w:val="36"/>
          <w:szCs w:val="36"/>
        </w:rPr>
        <w:t>planificación</w:t>
      </w:r>
    </w:p>
    <w:p w14:paraId="3086D65D" w14:textId="77777777" w:rsidR="0055523E" w:rsidRPr="0055523E" w:rsidRDefault="0055523E" w:rsidP="0055523E">
      <w:pPr>
        <w:jc w:val="center"/>
        <w:rPr>
          <w:b/>
          <w:bCs/>
          <w:sz w:val="36"/>
          <w:szCs w:val="36"/>
        </w:rPr>
      </w:pPr>
    </w:p>
    <w:p w14:paraId="3959076D" w14:textId="77777777" w:rsidR="0055523E" w:rsidRPr="0055523E" w:rsidRDefault="0055523E" w:rsidP="0055523E">
      <w:pPr>
        <w:jc w:val="center"/>
        <w:rPr>
          <w:b/>
          <w:bCs/>
          <w:sz w:val="36"/>
          <w:szCs w:val="36"/>
        </w:rPr>
      </w:pPr>
    </w:p>
    <w:p w14:paraId="2E40D212" w14:textId="77777777" w:rsidR="0055523E" w:rsidRPr="0055523E" w:rsidRDefault="0055523E" w:rsidP="0055523E">
      <w:pPr>
        <w:jc w:val="center"/>
        <w:rPr>
          <w:b/>
          <w:bCs/>
          <w:sz w:val="36"/>
          <w:szCs w:val="36"/>
        </w:rPr>
      </w:pPr>
      <w:r w:rsidRPr="0055523E">
        <w:rPr>
          <w:b/>
          <w:bCs/>
          <w:sz w:val="36"/>
          <w:szCs w:val="36"/>
        </w:rPr>
        <w:t>Integrantes:</w:t>
      </w:r>
    </w:p>
    <w:p w14:paraId="740567D7" w14:textId="77777777" w:rsidR="0055523E" w:rsidRPr="003A542D" w:rsidRDefault="0055523E" w:rsidP="0055523E">
      <w:pPr>
        <w:jc w:val="center"/>
        <w:rPr>
          <w:sz w:val="36"/>
          <w:szCs w:val="36"/>
        </w:rPr>
      </w:pPr>
      <w:r w:rsidRPr="003A542D">
        <w:rPr>
          <w:sz w:val="36"/>
          <w:szCs w:val="36"/>
        </w:rPr>
        <w:t>Aldo Chavez Toledo</w:t>
      </w:r>
    </w:p>
    <w:p w14:paraId="573AAE78" w14:textId="13DE709F" w:rsidR="0055523E" w:rsidRPr="003A542D" w:rsidRDefault="0055523E" w:rsidP="0055523E">
      <w:pPr>
        <w:jc w:val="center"/>
        <w:rPr>
          <w:sz w:val="36"/>
          <w:szCs w:val="36"/>
        </w:rPr>
      </w:pPr>
      <w:r w:rsidRPr="003A542D">
        <w:rPr>
          <w:sz w:val="36"/>
          <w:szCs w:val="36"/>
        </w:rPr>
        <w:t xml:space="preserve">Fabián Gallo </w:t>
      </w:r>
      <w:proofErr w:type="spellStart"/>
      <w:r w:rsidRPr="003A542D">
        <w:rPr>
          <w:sz w:val="36"/>
          <w:szCs w:val="36"/>
        </w:rPr>
        <w:t>Chuquiyuri</w:t>
      </w:r>
      <w:proofErr w:type="spellEnd"/>
    </w:p>
    <w:p w14:paraId="32641979" w14:textId="6ACB9EBA" w:rsidR="0055523E" w:rsidRPr="003A542D" w:rsidRDefault="0055523E" w:rsidP="0055523E">
      <w:pPr>
        <w:jc w:val="center"/>
        <w:rPr>
          <w:sz w:val="36"/>
          <w:szCs w:val="36"/>
        </w:rPr>
      </w:pPr>
      <w:r w:rsidRPr="003A542D">
        <w:rPr>
          <w:sz w:val="36"/>
          <w:szCs w:val="36"/>
        </w:rPr>
        <w:t>Luis Alberto Rojas Crisóstomo</w:t>
      </w:r>
    </w:p>
    <w:p w14:paraId="20952D0C" w14:textId="736D51A9" w:rsidR="0055523E" w:rsidRPr="003A542D" w:rsidRDefault="0055523E" w:rsidP="0055523E">
      <w:pPr>
        <w:jc w:val="center"/>
        <w:rPr>
          <w:sz w:val="36"/>
          <w:szCs w:val="36"/>
        </w:rPr>
      </w:pPr>
      <w:proofErr w:type="spellStart"/>
      <w:r w:rsidRPr="003A542D">
        <w:rPr>
          <w:sz w:val="36"/>
          <w:szCs w:val="36"/>
        </w:rPr>
        <w:t>Yhony</w:t>
      </w:r>
      <w:proofErr w:type="spellEnd"/>
      <w:r w:rsidRPr="003A542D">
        <w:rPr>
          <w:sz w:val="36"/>
          <w:szCs w:val="36"/>
        </w:rPr>
        <w:t xml:space="preserve"> </w:t>
      </w:r>
      <w:r w:rsidR="00F3720A" w:rsidRPr="003A542D">
        <w:rPr>
          <w:sz w:val="36"/>
          <w:szCs w:val="36"/>
        </w:rPr>
        <w:t xml:space="preserve">Erick </w:t>
      </w:r>
      <w:r w:rsidRPr="003A542D">
        <w:rPr>
          <w:sz w:val="36"/>
          <w:szCs w:val="36"/>
        </w:rPr>
        <w:t>Mendoza</w:t>
      </w:r>
      <w:r w:rsidR="00F3720A" w:rsidRPr="003A542D">
        <w:rPr>
          <w:sz w:val="36"/>
          <w:szCs w:val="36"/>
        </w:rPr>
        <w:t xml:space="preserve"> </w:t>
      </w:r>
      <w:proofErr w:type="spellStart"/>
      <w:r w:rsidR="00F3720A" w:rsidRPr="003A542D">
        <w:rPr>
          <w:sz w:val="36"/>
          <w:szCs w:val="36"/>
        </w:rPr>
        <w:t>Icarayme</w:t>
      </w:r>
      <w:proofErr w:type="spellEnd"/>
    </w:p>
    <w:p w14:paraId="66FCB1D0" w14:textId="77777777" w:rsidR="0055523E" w:rsidRPr="0055523E" w:rsidRDefault="0055523E" w:rsidP="0055523E">
      <w:pPr>
        <w:jc w:val="center"/>
        <w:rPr>
          <w:b/>
          <w:bCs/>
          <w:sz w:val="36"/>
          <w:szCs w:val="36"/>
        </w:rPr>
      </w:pPr>
    </w:p>
    <w:p w14:paraId="163BC61E" w14:textId="1E214B1D" w:rsidR="008E7D39" w:rsidRDefault="0055523E" w:rsidP="00305AC5">
      <w:pPr>
        <w:pStyle w:val="Prrafodelista"/>
        <w:numPr>
          <w:ilvl w:val="0"/>
          <w:numId w:val="4"/>
        </w:numPr>
        <w:jc w:val="center"/>
      </w:pPr>
      <w:r w:rsidRPr="0042228C">
        <w:rPr>
          <w:b/>
          <w:bCs/>
          <w:sz w:val="36"/>
          <w:szCs w:val="36"/>
        </w:rPr>
        <w:t xml:space="preserve">de </w:t>
      </w:r>
      <w:r w:rsidR="00BD3E41" w:rsidRPr="0042228C">
        <w:rPr>
          <w:b/>
          <w:bCs/>
          <w:sz w:val="36"/>
          <w:szCs w:val="36"/>
        </w:rPr>
        <w:t>mayo</w:t>
      </w:r>
      <w:r w:rsidR="00744A00" w:rsidRPr="0042228C">
        <w:rPr>
          <w:b/>
          <w:bCs/>
          <w:sz w:val="36"/>
          <w:szCs w:val="36"/>
        </w:rPr>
        <w:t xml:space="preserve"> </w:t>
      </w:r>
      <w:r w:rsidRPr="0042228C">
        <w:rPr>
          <w:b/>
          <w:bCs/>
          <w:sz w:val="36"/>
          <w:szCs w:val="36"/>
        </w:rPr>
        <w:t>del 2023</w:t>
      </w:r>
    </w:p>
    <w:p w14:paraId="7830C536" w14:textId="77777777" w:rsidR="00744A00" w:rsidRPr="00DE35C2" w:rsidRDefault="00744A00" w:rsidP="008E7D39">
      <w:pPr>
        <w:jc w:val="both"/>
      </w:pPr>
    </w:p>
    <w:p w14:paraId="193E6578" w14:textId="77777777" w:rsidR="00744A00" w:rsidRDefault="00744A00" w:rsidP="0042228C">
      <w:pPr>
        <w:pStyle w:val="Ttulo1"/>
        <w:ind w:left="2127"/>
        <w:jc w:val="both"/>
        <w:sectPr w:rsidR="00744A00">
          <w:headerReference w:type="default" r:id="rId7"/>
          <w:pgSz w:w="11906" w:h="16838"/>
          <w:pgMar w:top="1417" w:right="1701" w:bottom="1417" w:left="1701" w:header="708" w:footer="708" w:gutter="0"/>
          <w:cols w:space="708"/>
          <w:docGrid w:linePitch="360"/>
        </w:sectPr>
      </w:pPr>
    </w:p>
    <w:p w14:paraId="563D67FE" w14:textId="77777777" w:rsidR="0042228C" w:rsidRDefault="0042228C" w:rsidP="00DD76DD">
      <w:pPr>
        <w:jc w:val="both"/>
      </w:pPr>
    </w:p>
    <w:p w14:paraId="627FAAD3" w14:textId="77777777" w:rsidR="0042228C" w:rsidRDefault="0042228C" w:rsidP="00DD76DD">
      <w:pPr>
        <w:jc w:val="both"/>
      </w:pPr>
      <w:r>
        <w:t>Si bien el proyecto tiene un enfoque adaptativo, para la entrega del presente trabajo se mostrará como lo abordaríamos con entregas predictivas, es decir, plantearemos ambos tipos de entrega para el mismo proyecto.</w:t>
      </w:r>
    </w:p>
    <w:p w14:paraId="106A8BBE" w14:textId="77777777" w:rsidR="0042228C" w:rsidRDefault="0042228C" w:rsidP="00DD76DD">
      <w:pPr>
        <w:jc w:val="both"/>
      </w:pPr>
    </w:p>
    <w:p w14:paraId="492C2BF3" w14:textId="77777777" w:rsidR="00DD76DD" w:rsidRDefault="00DD76DD" w:rsidP="00DD76DD">
      <w:pPr>
        <w:jc w:val="both"/>
      </w:pPr>
    </w:p>
    <w:p w14:paraId="6FA87826" w14:textId="22A95C0F" w:rsidR="0042228C" w:rsidRDefault="0042228C" w:rsidP="00305AC5">
      <w:pPr>
        <w:pStyle w:val="Ttulo1"/>
        <w:numPr>
          <w:ilvl w:val="0"/>
          <w:numId w:val="2"/>
        </w:numPr>
        <w:jc w:val="both"/>
      </w:pPr>
      <w:r>
        <w:t>Descripción del proyecto</w:t>
      </w:r>
    </w:p>
    <w:p w14:paraId="3A0DE87C" w14:textId="77777777" w:rsidR="0042228C" w:rsidRDefault="0042228C" w:rsidP="00DD76DD">
      <w:pPr>
        <w:jc w:val="both"/>
      </w:pPr>
    </w:p>
    <w:p w14:paraId="561FE88B" w14:textId="77777777" w:rsidR="0042228C" w:rsidRDefault="0042228C" w:rsidP="00305AC5">
      <w:pPr>
        <w:pStyle w:val="Prrafodelista"/>
        <w:numPr>
          <w:ilvl w:val="0"/>
          <w:numId w:val="1"/>
        </w:numPr>
        <w:jc w:val="both"/>
      </w:pPr>
      <w:r>
        <w:t>Proyecto: Automatización del proceso de vacaciones</w:t>
      </w:r>
    </w:p>
    <w:p w14:paraId="21290A0B" w14:textId="77777777" w:rsidR="0042228C" w:rsidRDefault="0042228C" w:rsidP="00DD76DD">
      <w:pPr>
        <w:pStyle w:val="Prrafodelista"/>
        <w:jc w:val="both"/>
      </w:pPr>
    </w:p>
    <w:p w14:paraId="78076E0A" w14:textId="77777777" w:rsidR="0042228C" w:rsidRDefault="0042228C" w:rsidP="00305AC5">
      <w:pPr>
        <w:pStyle w:val="Prrafodelista"/>
        <w:numPr>
          <w:ilvl w:val="0"/>
          <w:numId w:val="1"/>
        </w:numPr>
        <w:jc w:val="both"/>
      </w:pPr>
      <w:r>
        <w:t>El producto: Se desarrollará un software para la gestión de vacaciones el cual estará integrado en el intranet de la empresa para que los colaboradores puedan solicitar sus vacaciones y los jefes puedan gestionar las solicitudes de vacaciones de manera más eficiente. El sistema permitirá configurar las políticas de vacaciones de la empresa y validará su cumplimiento, mostrando el estado de las solicitudes a los colaboradores y enviándoles notificaciones automáticas sobre el progreso de estas. El sistema de vacaciones también incluirá una interfaz para que los colaboradores puedan firmar la documentación con una firma electrónica.</w:t>
      </w:r>
    </w:p>
    <w:p w14:paraId="5E149188" w14:textId="77777777" w:rsidR="0042228C" w:rsidRDefault="0042228C" w:rsidP="00DD76DD">
      <w:pPr>
        <w:jc w:val="both"/>
      </w:pPr>
    </w:p>
    <w:p w14:paraId="5695B81D" w14:textId="77777777" w:rsidR="00DD76DD" w:rsidRDefault="00DD76DD" w:rsidP="00DD76DD">
      <w:pPr>
        <w:jc w:val="both"/>
      </w:pPr>
    </w:p>
    <w:p w14:paraId="6B1B973A" w14:textId="08138380" w:rsidR="00B56FD4" w:rsidRDefault="004C28D7" w:rsidP="00305AC5">
      <w:pPr>
        <w:pStyle w:val="Ttulo1"/>
        <w:numPr>
          <w:ilvl w:val="0"/>
          <w:numId w:val="2"/>
        </w:numPr>
        <w:jc w:val="both"/>
      </w:pPr>
      <w:r>
        <w:t>Entregas predictivas</w:t>
      </w:r>
    </w:p>
    <w:p w14:paraId="5E3035AD" w14:textId="77777777" w:rsidR="004C28D7" w:rsidRDefault="004C28D7" w:rsidP="00DD76DD">
      <w:pPr>
        <w:spacing w:line="276" w:lineRule="auto"/>
        <w:jc w:val="both"/>
        <w:rPr>
          <w:rFonts w:cs="Arial"/>
        </w:rPr>
      </w:pPr>
    </w:p>
    <w:p w14:paraId="1FC3938D" w14:textId="508B3654" w:rsidR="00DD76DD" w:rsidRDefault="00DD76DD" w:rsidP="00305AC5">
      <w:pPr>
        <w:pStyle w:val="Prrafodelista"/>
        <w:numPr>
          <w:ilvl w:val="0"/>
          <w:numId w:val="5"/>
        </w:numPr>
        <w:spacing w:line="276" w:lineRule="auto"/>
        <w:jc w:val="both"/>
        <w:rPr>
          <w:rFonts w:cs="Arial"/>
        </w:rPr>
      </w:pPr>
      <w:r>
        <w:rPr>
          <w:rFonts w:cs="Arial"/>
        </w:rPr>
        <w:t>Enunciado del alcance del proyecto</w:t>
      </w:r>
    </w:p>
    <w:p w14:paraId="44E9B89F" w14:textId="77777777" w:rsidR="00DD76DD" w:rsidRDefault="00DD76DD" w:rsidP="00DD76DD">
      <w:pPr>
        <w:pStyle w:val="Prrafodelista"/>
        <w:spacing w:line="276" w:lineRule="auto"/>
        <w:jc w:val="both"/>
        <w:rPr>
          <w:rFonts w:cs="Arial"/>
        </w:rPr>
      </w:pPr>
    </w:p>
    <w:p w14:paraId="6516B535" w14:textId="77777777" w:rsidR="00B119A4" w:rsidRDefault="00DD76DD" w:rsidP="00305AC5">
      <w:pPr>
        <w:pStyle w:val="Prrafodelista"/>
        <w:numPr>
          <w:ilvl w:val="0"/>
          <w:numId w:val="6"/>
        </w:numPr>
        <w:spacing w:line="276" w:lineRule="auto"/>
        <w:jc w:val="both"/>
        <w:rPr>
          <w:rFonts w:cs="Arial"/>
        </w:rPr>
      </w:pPr>
      <w:r w:rsidRPr="00DD76DD">
        <w:rPr>
          <w:rFonts w:cs="Arial"/>
        </w:rPr>
        <w:t>Descripción del alcance del producto</w:t>
      </w:r>
      <w:r>
        <w:rPr>
          <w:rFonts w:cs="Arial"/>
        </w:rPr>
        <w:t>:</w:t>
      </w:r>
    </w:p>
    <w:p w14:paraId="07A4B67E" w14:textId="77777777" w:rsidR="00B119A4" w:rsidRDefault="00B119A4" w:rsidP="00B119A4">
      <w:pPr>
        <w:pStyle w:val="Prrafodelista"/>
        <w:spacing w:line="276" w:lineRule="auto"/>
        <w:ind w:left="1068"/>
        <w:jc w:val="both"/>
        <w:rPr>
          <w:rFonts w:cs="Arial"/>
        </w:rPr>
      </w:pPr>
      <w:r>
        <w:rPr>
          <w:rFonts w:cs="Arial"/>
        </w:rPr>
        <w:t>El producto final es un software para la gestión de las vacaciones de los colaboradores la empresa. Para ello s</w:t>
      </w:r>
      <w:r w:rsidR="00DD76DD">
        <w:rPr>
          <w:rFonts w:cs="Arial"/>
        </w:rPr>
        <w:t>e desarrollará el portal del colaborador (intranet)</w:t>
      </w:r>
      <w:r>
        <w:rPr>
          <w:rFonts w:cs="Arial"/>
        </w:rPr>
        <w:t>, donde se integrará con el sistema de planillas y se programará el nuevo proceso de vacaciones.</w:t>
      </w:r>
    </w:p>
    <w:p w14:paraId="0B6F83A4" w14:textId="77777777" w:rsidR="00B119A4" w:rsidRDefault="00B119A4" w:rsidP="00B119A4">
      <w:pPr>
        <w:pStyle w:val="Prrafodelista"/>
        <w:spacing w:line="276" w:lineRule="auto"/>
        <w:ind w:left="1068"/>
        <w:jc w:val="both"/>
        <w:rPr>
          <w:rFonts w:cs="Arial"/>
        </w:rPr>
      </w:pPr>
    </w:p>
    <w:p w14:paraId="74FE5200" w14:textId="64EF97F7" w:rsidR="00B119A4" w:rsidRDefault="00B119A4" w:rsidP="00B119A4">
      <w:pPr>
        <w:pStyle w:val="Prrafodelista"/>
        <w:spacing w:line="276" w:lineRule="auto"/>
        <w:ind w:left="1068"/>
        <w:jc w:val="both"/>
        <w:rPr>
          <w:rFonts w:cs="Arial"/>
        </w:rPr>
      </w:pPr>
      <w:r>
        <w:rPr>
          <w:rFonts w:cs="Arial"/>
        </w:rPr>
        <w:t>En el intranet, el colaborador podrá solicitar sus vacaciones</w:t>
      </w:r>
      <w:r w:rsidR="00F855DC">
        <w:rPr>
          <w:rFonts w:cs="Arial"/>
        </w:rPr>
        <w:t>, ver el estado de estas,</w:t>
      </w:r>
      <w:r>
        <w:rPr>
          <w:rFonts w:cs="Arial"/>
        </w:rPr>
        <w:t xml:space="preserve"> firmar electrónicamente los formatos</w:t>
      </w:r>
      <w:r w:rsidR="00F855DC">
        <w:rPr>
          <w:rFonts w:cs="Arial"/>
        </w:rPr>
        <w:t xml:space="preserve"> y recibir notificaciones automáticas sobre el progreso de sus solicitudes.</w:t>
      </w:r>
    </w:p>
    <w:p w14:paraId="26CCD83F" w14:textId="77777777" w:rsidR="00B119A4" w:rsidRDefault="00B119A4" w:rsidP="00B119A4">
      <w:pPr>
        <w:pStyle w:val="Prrafodelista"/>
        <w:spacing w:line="276" w:lineRule="auto"/>
        <w:ind w:left="1068"/>
        <w:jc w:val="both"/>
        <w:rPr>
          <w:rFonts w:cs="Arial"/>
        </w:rPr>
      </w:pPr>
    </w:p>
    <w:p w14:paraId="525C2375" w14:textId="2BD09E19" w:rsidR="00DD76DD" w:rsidRPr="00F855DC" w:rsidRDefault="00B119A4" w:rsidP="00F855DC">
      <w:pPr>
        <w:pStyle w:val="Prrafodelista"/>
        <w:spacing w:line="276" w:lineRule="auto"/>
        <w:ind w:left="1068"/>
        <w:jc w:val="both"/>
        <w:rPr>
          <w:rFonts w:cs="Arial"/>
        </w:rPr>
      </w:pPr>
      <w:r>
        <w:rPr>
          <w:rFonts w:cs="Arial"/>
        </w:rPr>
        <w:t>El jefe podrá gestionar las vacaciones de sus equipos</w:t>
      </w:r>
      <w:r w:rsidRPr="00F855DC">
        <w:rPr>
          <w:rFonts w:cs="Arial"/>
        </w:rPr>
        <w:t>, descargar reportes y configurar las reglas que deben cumplir las solicitudes de vacaciones.</w:t>
      </w:r>
    </w:p>
    <w:p w14:paraId="405AA376" w14:textId="77777777" w:rsidR="00B119A4" w:rsidRDefault="00B119A4" w:rsidP="00B119A4">
      <w:pPr>
        <w:pStyle w:val="Prrafodelista"/>
        <w:spacing w:line="276" w:lineRule="auto"/>
        <w:ind w:left="1068"/>
        <w:jc w:val="both"/>
        <w:rPr>
          <w:rFonts w:cs="Arial"/>
        </w:rPr>
      </w:pPr>
    </w:p>
    <w:p w14:paraId="48C8BE2A" w14:textId="529DFC13" w:rsidR="00F855DC" w:rsidRDefault="00F855DC" w:rsidP="00F855DC">
      <w:pPr>
        <w:pStyle w:val="Prrafodelista"/>
        <w:spacing w:line="276" w:lineRule="auto"/>
        <w:ind w:left="1068"/>
        <w:jc w:val="both"/>
        <w:rPr>
          <w:rFonts w:cs="Arial"/>
        </w:rPr>
      </w:pPr>
      <w:r w:rsidRPr="00F855DC">
        <w:rPr>
          <w:rFonts w:cs="Arial"/>
        </w:rPr>
        <w:lastRenderedPageBreak/>
        <w:t xml:space="preserve">El lenguaje de programación a utilizar </w:t>
      </w:r>
      <w:r>
        <w:rPr>
          <w:rFonts w:cs="Arial"/>
        </w:rPr>
        <w:t>debe ser</w:t>
      </w:r>
      <w:r w:rsidRPr="00F855DC">
        <w:rPr>
          <w:rFonts w:cs="Arial"/>
        </w:rPr>
        <w:t xml:space="preserve"> PHP (Laravel), JavaScript, API </w:t>
      </w:r>
      <w:proofErr w:type="spellStart"/>
      <w:r w:rsidRPr="00F855DC">
        <w:rPr>
          <w:rFonts w:cs="Arial"/>
        </w:rPr>
        <w:t>Rest</w:t>
      </w:r>
      <w:proofErr w:type="spellEnd"/>
      <w:r w:rsidRPr="00F855DC">
        <w:rPr>
          <w:rFonts w:cs="Arial"/>
        </w:rPr>
        <w:t xml:space="preserve"> en C#</w:t>
      </w:r>
      <w:r>
        <w:rPr>
          <w:rFonts w:cs="Arial"/>
        </w:rPr>
        <w:t xml:space="preserve"> </w:t>
      </w:r>
      <w:r w:rsidRPr="00F855DC">
        <w:rPr>
          <w:rFonts w:cs="Arial"/>
        </w:rPr>
        <w:t>con base de datos Microsoft SQL Server</w:t>
      </w:r>
      <w:r>
        <w:rPr>
          <w:rFonts w:cs="Arial"/>
        </w:rPr>
        <w:t xml:space="preserve">. El sistema debe ser </w:t>
      </w:r>
      <w:proofErr w:type="spellStart"/>
      <w:r>
        <w:rPr>
          <w:rFonts w:cs="Arial"/>
        </w:rPr>
        <w:t>responsive</w:t>
      </w:r>
      <w:proofErr w:type="spellEnd"/>
      <w:r>
        <w:rPr>
          <w:rFonts w:cs="Arial"/>
        </w:rPr>
        <w:t xml:space="preserve"> y </w:t>
      </w:r>
      <w:proofErr w:type="spellStart"/>
      <w:r>
        <w:rPr>
          <w:rFonts w:cs="Arial"/>
        </w:rPr>
        <w:t>multinavegador</w:t>
      </w:r>
      <w:proofErr w:type="spellEnd"/>
      <w:r>
        <w:rPr>
          <w:rFonts w:cs="Arial"/>
        </w:rPr>
        <w:t>.</w:t>
      </w:r>
    </w:p>
    <w:p w14:paraId="1B27D10E" w14:textId="77777777" w:rsidR="00B119A4" w:rsidRDefault="00B119A4" w:rsidP="00B119A4">
      <w:pPr>
        <w:pStyle w:val="Prrafodelista"/>
        <w:spacing w:line="276" w:lineRule="auto"/>
        <w:ind w:left="1068"/>
        <w:jc w:val="both"/>
        <w:rPr>
          <w:rFonts w:cs="Arial"/>
        </w:rPr>
      </w:pPr>
    </w:p>
    <w:p w14:paraId="332581D3" w14:textId="7277A9EA" w:rsidR="00F855DC" w:rsidRDefault="00F855DC" w:rsidP="00B119A4">
      <w:pPr>
        <w:pStyle w:val="Prrafodelista"/>
        <w:spacing w:line="276" w:lineRule="auto"/>
        <w:ind w:left="1068"/>
        <w:jc w:val="both"/>
        <w:rPr>
          <w:rFonts w:cs="Arial"/>
        </w:rPr>
      </w:pPr>
      <w:r>
        <w:rPr>
          <w:rFonts w:cs="Arial"/>
        </w:rPr>
        <w:t>El proyecto debe ser finalizado para octubre del 2023 y debe respetar el presupuesto establecido de S/.150 000.</w:t>
      </w:r>
    </w:p>
    <w:p w14:paraId="2CB1248D" w14:textId="77777777" w:rsidR="00DD76DD" w:rsidRPr="00DD76DD" w:rsidRDefault="00DD76DD" w:rsidP="00DD76DD">
      <w:pPr>
        <w:pStyle w:val="Prrafodelista"/>
        <w:spacing w:line="276" w:lineRule="auto"/>
        <w:ind w:left="1068"/>
        <w:jc w:val="both"/>
        <w:rPr>
          <w:rFonts w:cs="Arial"/>
        </w:rPr>
      </w:pPr>
    </w:p>
    <w:p w14:paraId="4653C5D4" w14:textId="77777777" w:rsidR="00DD76DD" w:rsidRPr="00DD76DD" w:rsidRDefault="00DD76DD" w:rsidP="00305AC5">
      <w:pPr>
        <w:pStyle w:val="Prrafodelista"/>
        <w:numPr>
          <w:ilvl w:val="0"/>
          <w:numId w:val="6"/>
        </w:numPr>
        <w:spacing w:line="276" w:lineRule="auto"/>
        <w:jc w:val="both"/>
        <w:rPr>
          <w:rFonts w:cs="Arial"/>
        </w:rPr>
      </w:pPr>
      <w:r w:rsidRPr="00DD76DD">
        <w:rPr>
          <w:rFonts w:cs="Arial"/>
        </w:rPr>
        <w:t>Criterios de aceptación</w:t>
      </w:r>
    </w:p>
    <w:p w14:paraId="395BCCA1" w14:textId="5D6C46D3" w:rsidR="00DD76DD" w:rsidRDefault="00F855DC" w:rsidP="00305AC5">
      <w:pPr>
        <w:pStyle w:val="Prrafodelista"/>
        <w:numPr>
          <w:ilvl w:val="1"/>
          <w:numId w:val="1"/>
        </w:numPr>
        <w:spacing w:line="276" w:lineRule="auto"/>
        <w:jc w:val="both"/>
        <w:rPr>
          <w:rFonts w:cs="Arial"/>
        </w:rPr>
      </w:pPr>
      <w:r>
        <w:rPr>
          <w:rFonts w:cs="Arial"/>
        </w:rPr>
        <w:t xml:space="preserve">Respetar el look and </w:t>
      </w:r>
      <w:proofErr w:type="spellStart"/>
      <w:r>
        <w:rPr>
          <w:rFonts w:cs="Arial"/>
        </w:rPr>
        <w:t>feel</w:t>
      </w:r>
      <w:proofErr w:type="spellEnd"/>
      <w:r>
        <w:rPr>
          <w:rFonts w:cs="Arial"/>
        </w:rPr>
        <w:t xml:space="preserve"> de la empresa.</w:t>
      </w:r>
    </w:p>
    <w:p w14:paraId="1B3AB9BF" w14:textId="2645EA6C" w:rsidR="00F855DC" w:rsidRDefault="00F855DC" w:rsidP="00305AC5">
      <w:pPr>
        <w:pStyle w:val="Prrafodelista"/>
        <w:numPr>
          <w:ilvl w:val="1"/>
          <w:numId w:val="1"/>
        </w:numPr>
        <w:spacing w:line="276" w:lineRule="auto"/>
        <w:jc w:val="both"/>
        <w:rPr>
          <w:rFonts w:cs="Arial"/>
        </w:rPr>
      </w:pPr>
      <w:proofErr w:type="spellStart"/>
      <w:r>
        <w:rPr>
          <w:rFonts w:cs="Arial"/>
        </w:rPr>
        <w:t>Responsive</w:t>
      </w:r>
      <w:proofErr w:type="spellEnd"/>
      <w:r>
        <w:rPr>
          <w:rFonts w:cs="Arial"/>
        </w:rPr>
        <w:t xml:space="preserve"> y </w:t>
      </w:r>
      <w:proofErr w:type="spellStart"/>
      <w:r>
        <w:rPr>
          <w:rFonts w:cs="Arial"/>
        </w:rPr>
        <w:t>multinavegador</w:t>
      </w:r>
      <w:proofErr w:type="spellEnd"/>
      <w:r>
        <w:rPr>
          <w:rFonts w:cs="Arial"/>
        </w:rPr>
        <w:t>.</w:t>
      </w:r>
    </w:p>
    <w:p w14:paraId="7FD5E068" w14:textId="4DCAF589" w:rsidR="00F855DC" w:rsidRDefault="00F855DC" w:rsidP="00305AC5">
      <w:pPr>
        <w:pStyle w:val="Prrafodelista"/>
        <w:numPr>
          <w:ilvl w:val="1"/>
          <w:numId w:val="1"/>
        </w:numPr>
        <w:spacing w:line="276" w:lineRule="auto"/>
        <w:jc w:val="both"/>
        <w:rPr>
          <w:rFonts w:cs="Arial"/>
        </w:rPr>
      </w:pPr>
      <w:r>
        <w:rPr>
          <w:rFonts w:cs="Arial"/>
        </w:rPr>
        <w:t>Velocidad de procesamiento máxima con 100 usuarios conectados menos a 1.2 segundos.</w:t>
      </w:r>
    </w:p>
    <w:p w14:paraId="04B208DD" w14:textId="4B3A664F" w:rsidR="00F855DC" w:rsidRDefault="00F855DC" w:rsidP="00305AC5">
      <w:pPr>
        <w:pStyle w:val="Prrafodelista"/>
        <w:numPr>
          <w:ilvl w:val="1"/>
          <w:numId w:val="1"/>
        </w:numPr>
        <w:spacing w:line="276" w:lineRule="auto"/>
        <w:jc w:val="both"/>
        <w:rPr>
          <w:rFonts w:cs="Arial"/>
        </w:rPr>
      </w:pPr>
      <w:r>
        <w:rPr>
          <w:rFonts w:cs="Arial"/>
        </w:rPr>
        <w:t>Las solicitudes de vacaciones deben cumplir con las políticas de la empresa.</w:t>
      </w:r>
    </w:p>
    <w:p w14:paraId="29CD01CA" w14:textId="326BC123" w:rsidR="00F855DC" w:rsidRDefault="00F855DC" w:rsidP="00305AC5">
      <w:pPr>
        <w:pStyle w:val="Prrafodelista"/>
        <w:numPr>
          <w:ilvl w:val="1"/>
          <w:numId w:val="1"/>
        </w:numPr>
        <w:spacing w:line="276" w:lineRule="auto"/>
        <w:jc w:val="both"/>
        <w:rPr>
          <w:rFonts w:cs="Arial"/>
        </w:rPr>
      </w:pPr>
      <w:r>
        <w:rPr>
          <w:rFonts w:cs="Arial"/>
        </w:rPr>
        <w:t>Los usuarios podrán solicitar sus vacaciones y realizar el seguimiento de las mismas.</w:t>
      </w:r>
    </w:p>
    <w:p w14:paraId="59D74480" w14:textId="3937E053" w:rsidR="00F855DC" w:rsidRDefault="00F855DC" w:rsidP="00305AC5">
      <w:pPr>
        <w:pStyle w:val="Prrafodelista"/>
        <w:numPr>
          <w:ilvl w:val="1"/>
          <w:numId w:val="1"/>
        </w:numPr>
        <w:spacing w:line="276" w:lineRule="auto"/>
        <w:jc w:val="both"/>
        <w:rPr>
          <w:rFonts w:cs="Arial"/>
        </w:rPr>
      </w:pPr>
      <w:r>
        <w:rPr>
          <w:rFonts w:cs="Arial"/>
        </w:rPr>
        <w:t>Los jefes podrán cargar masivamente las vacaciones de sus equipos y podrán aprobar las solicitudes que ingresen.</w:t>
      </w:r>
    </w:p>
    <w:p w14:paraId="00AB3022" w14:textId="3AB205B3" w:rsidR="00F855DC" w:rsidRDefault="00F855DC" w:rsidP="00305AC5">
      <w:pPr>
        <w:pStyle w:val="Prrafodelista"/>
        <w:numPr>
          <w:ilvl w:val="1"/>
          <w:numId w:val="1"/>
        </w:numPr>
        <w:spacing w:line="276" w:lineRule="auto"/>
        <w:jc w:val="both"/>
        <w:rPr>
          <w:rFonts w:cs="Arial"/>
        </w:rPr>
      </w:pPr>
      <w:r>
        <w:rPr>
          <w:rFonts w:cs="Arial"/>
        </w:rPr>
        <w:t>Los reportes deben cumplir con las especificaciones.</w:t>
      </w:r>
    </w:p>
    <w:p w14:paraId="0A795F0E" w14:textId="742D97BA" w:rsidR="00566647" w:rsidRDefault="00566647" w:rsidP="00305AC5">
      <w:pPr>
        <w:pStyle w:val="Prrafodelista"/>
        <w:numPr>
          <w:ilvl w:val="1"/>
          <w:numId w:val="1"/>
        </w:numPr>
        <w:spacing w:line="276" w:lineRule="auto"/>
        <w:jc w:val="both"/>
        <w:rPr>
          <w:rFonts w:cs="Arial"/>
        </w:rPr>
      </w:pPr>
      <w:r>
        <w:rPr>
          <w:rFonts w:cs="Arial"/>
        </w:rPr>
        <w:t>Los documentos de vacaciones deben ser firmado electrónicamente y almacenados en los servidores de la empresa.</w:t>
      </w:r>
    </w:p>
    <w:p w14:paraId="14A8E0FE" w14:textId="776953DF" w:rsidR="00566647" w:rsidRDefault="00566647" w:rsidP="00305AC5">
      <w:pPr>
        <w:pStyle w:val="Prrafodelista"/>
        <w:numPr>
          <w:ilvl w:val="1"/>
          <w:numId w:val="1"/>
        </w:numPr>
        <w:spacing w:line="276" w:lineRule="auto"/>
        <w:jc w:val="both"/>
        <w:rPr>
          <w:rFonts w:cs="Arial"/>
        </w:rPr>
      </w:pPr>
      <w:r>
        <w:rPr>
          <w:rFonts w:cs="Arial"/>
        </w:rPr>
        <w:t>Cumplir con las especificaciones de seguridad brindadas por el área de TI.</w:t>
      </w:r>
    </w:p>
    <w:p w14:paraId="27C7427D" w14:textId="77777777" w:rsidR="00F855DC" w:rsidRDefault="00F855DC" w:rsidP="00DD76DD">
      <w:pPr>
        <w:pStyle w:val="Prrafodelista"/>
        <w:spacing w:line="276" w:lineRule="auto"/>
        <w:ind w:left="1068"/>
        <w:jc w:val="both"/>
        <w:rPr>
          <w:rFonts w:cs="Arial"/>
        </w:rPr>
      </w:pPr>
    </w:p>
    <w:p w14:paraId="253034AE" w14:textId="22D3FB48" w:rsidR="00DD76DD" w:rsidRPr="00DD76DD" w:rsidRDefault="00DD76DD" w:rsidP="00305AC5">
      <w:pPr>
        <w:pStyle w:val="Prrafodelista"/>
        <w:numPr>
          <w:ilvl w:val="0"/>
          <w:numId w:val="6"/>
        </w:numPr>
        <w:spacing w:line="276" w:lineRule="auto"/>
        <w:jc w:val="both"/>
        <w:rPr>
          <w:rFonts w:cs="Arial"/>
        </w:rPr>
      </w:pPr>
      <w:r w:rsidRPr="00DD76DD">
        <w:rPr>
          <w:rFonts w:cs="Arial"/>
        </w:rPr>
        <w:t>Entregables</w:t>
      </w:r>
    </w:p>
    <w:p w14:paraId="25309C11" w14:textId="30CFCFC4" w:rsidR="00F12229" w:rsidRDefault="00F12229" w:rsidP="00305AC5">
      <w:pPr>
        <w:pStyle w:val="Prrafodelista"/>
        <w:numPr>
          <w:ilvl w:val="1"/>
          <w:numId w:val="1"/>
        </w:numPr>
        <w:spacing w:line="276" w:lineRule="auto"/>
        <w:jc w:val="both"/>
        <w:rPr>
          <w:rFonts w:cs="Arial"/>
        </w:rPr>
      </w:pPr>
      <w:r>
        <w:rPr>
          <w:rFonts w:cs="Arial"/>
        </w:rPr>
        <w:t>Definición de requerimientos específicos</w:t>
      </w:r>
    </w:p>
    <w:p w14:paraId="43A54ABA" w14:textId="77777777" w:rsidR="00F12229" w:rsidRDefault="00F12229" w:rsidP="00305AC5">
      <w:pPr>
        <w:pStyle w:val="Prrafodelista"/>
        <w:numPr>
          <w:ilvl w:val="1"/>
          <w:numId w:val="1"/>
        </w:numPr>
        <w:spacing w:line="276" w:lineRule="auto"/>
        <w:jc w:val="both"/>
        <w:rPr>
          <w:rFonts w:cs="Arial"/>
        </w:rPr>
      </w:pPr>
      <w:proofErr w:type="spellStart"/>
      <w:r>
        <w:rPr>
          <w:rFonts w:cs="Arial"/>
        </w:rPr>
        <w:t>Kick</w:t>
      </w:r>
      <w:proofErr w:type="spellEnd"/>
      <w:r>
        <w:rPr>
          <w:rFonts w:cs="Arial"/>
        </w:rPr>
        <w:t xml:space="preserve"> Off</w:t>
      </w:r>
    </w:p>
    <w:p w14:paraId="73935161" w14:textId="29191E1F" w:rsidR="00DD76DD" w:rsidRDefault="00566647" w:rsidP="00305AC5">
      <w:pPr>
        <w:pStyle w:val="Prrafodelista"/>
        <w:numPr>
          <w:ilvl w:val="1"/>
          <w:numId w:val="1"/>
        </w:numPr>
        <w:spacing w:line="276" w:lineRule="auto"/>
        <w:jc w:val="both"/>
        <w:rPr>
          <w:rFonts w:cs="Arial"/>
        </w:rPr>
      </w:pPr>
      <w:r>
        <w:rPr>
          <w:rFonts w:cs="Arial"/>
        </w:rPr>
        <w:t>Plan de animaciones</w:t>
      </w:r>
    </w:p>
    <w:p w14:paraId="5087F5BC" w14:textId="593949AE" w:rsidR="00566647" w:rsidRDefault="00566647" w:rsidP="00305AC5">
      <w:pPr>
        <w:pStyle w:val="Prrafodelista"/>
        <w:numPr>
          <w:ilvl w:val="1"/>
          <w:numId w:val="1"/>
        </w:numPr>
        <w:spacing w:line="276" w:lineRule="auto"/>
        <w:jc w:val="both"/>
        <w:rPr>
          <w:rFonts w:cs="Arial"/>
        </w:rPr>
      </w:pPr>
      <w:r>
        <w:rPr>
          <w:rFonts w:cs="Arial"/>
        </w:rPr>
        <w:t>Flujo de pantallas</w:t>
      </w:r>
    </w:p>
    <w:p w14:paraId="131D01E9" w14:textId="33E43F7C" w:rsidR="00566647" w:rsidRDefault="00566647" w:rsidP="00305AC5">
      <w:pPr>
        <w:pStyle w:val="Prrafodelista"/>
        <w:numPr>
          <w:ilvl w:val="1"/>
          <w:numId w:val="1"/>
        </w:numPr>
        <w:spacing w:line="276" w:lineRule="auto"/>
        <w:jc w:val="both"/>
        <w:rPr>
          <w:rFonts w:cs="Arial"/>
        </w:rPr>
      </w:pPr>
      <w:r>
        <w:rPr>
          <w:rFonts w:cs="Arial"/>
        </w:rPr>
        <w:t>Estructura de contenido</w:t>
      </w:r>
    </w:p>
    <w:p w14:paraId="16722E71" w14:textId="7393E0C6" w:rsidR="000A3727" w:rsidRDefault="000A3727" w:rsidP="00305AC5">
      <w:pPr>
        <w:pStyle w:val="Prrafodelista"/>
        <w:numPr>
          <w:ilvl w:val="1"/>
          <w:numId w:val="1"/>
        </w:numPr>
        <w:spacing w:line="276" w:lineRule="auto"/>
        <w:jc w:val="both"/>
        <w:rPr>
          <w:rFonts w:cs="Arial"/>
        </w:rPr>
      </w:pPr>
      <w:r>
        <w:rPr>
          <w:rFonts w:cs="Arial"/>
        </w:rPr>
        <w:t>Optimización de la accesibilidad</w:t>
      </w:r>
    </w:p>
    <w:p w14:paraId="5B307F1D" w14:textId="4E944267" w:rsidR="000A3727" w:rsidRDefault="000A3727" w:rsidP="00305AC5">
      <w:pPr>
        <w:pStyle w:val="Prrafodelista"/>
        <w:numPr>
          <w:ilvl w:val="1"/>
          <w:numId w:val="1"/>
        </w:numPr>
        <w:spacing w:line="276" w:lineRule="auto"/>
        <w:jc w:val="both"/>
        <w:rPr>
          <w:rFonts w:cs="Arial"/>
        </w:rPr>
      </w:pPr>
      <w:proofErr w:type="spellStart"/>
      <w:r>
        <w:rPr>
          <w:rFonts w:cs="Arial"/>
        </w:rPr>
        <w:t>APIs</w:t>
      </w:r>
      <w:proofErr w:type="spellEnd"/>
    </w:p>
    <w:p w14:paraId="0C778B1A" w14:textId="7CA0B8E0" w:rsidR="000A3727" w:rsidRDefault="000A3727" w:rsidP="00305AC5">
      <w:pPr>
        <w:pStyle w:val="Prrafodelista"/>
        <w:numPr>
          <w:ilvl w:val="1"/>
          <w:numId w:val="1"/>
        </w:numPr>
        <w:spacing w:line="276" w:lineRule="auto"/>
        <w:jc w:val="both"/>
        <w:rPr>
          <w:rFonts w:cs="Arial"/>
        </w:rPr>
      </w:pPr>
      <w:r>
        <w:rPr>
          <w:rFonts w:cs="Arial"/>
        </w:rPr>
        <w:t>Memoria descriptiva de atributos y lógica del proceso de vacaciones</w:t>
      </w:r>
    </w:p>
    <w:p w14:paraId="2CECF7EA" w14:textId="73297323" w:rsidR="000A3727" w:rsidRDefault="000A3727" w:rsidP="00305AC5">
      <w:pPr>
        <w:pStyle w:val="Prrafodelista"/>
        <w:numPr>
          <w:ilvl w:val="1"/>
          <w:numId w:val="1"/>
        </w:numPr>
        <w:spacing w:line="276" w:lineRule="auto"/>
        <w:jc w:val="both"/>
        <w:rPr>
          <w:rFonts w:cs="Arial"/>
        </w:rPr>
      </w:pPr>
      <w:r>
        <w:rPr>
          <w:rFonts w:cs="Arial"/>
        </w:rPr>
        <w:t>Modelamiento de base de datos</w:t>
      </w:r>
    </w:p>
    <w:p w14:paraId="7803DF4A" w14:textId="53CBF6C9" w:rsidR="000A3727" w:rsidRDefault="000A3727" w:rsidP="00305AC5">
      <w:pPr>
        <w:pStyle w:val="Prrafodelista"/>
        <w:numPr>
          <w:ilvl w:val="1"/>
          <w:numId w:val="1"/>
        </w:numPr>
        <w:spacing w:line="276" w:lineRule="auto"/>
        <w:jc w:val="both"/>
        <w:rPr>
          <w:rFonts w:cs="Arial"/>
        </w:rPr>
      </w:pPr>
      <w:r>
        <w:rPr>
          <w:rFonts w:cs="Arial"/>
        </w:rPr>
        <w:t>Desarrollo de lógicas del proceso de vacaciones</w:t>
      </w:r>
    </w:p>
    <w:p w14:paraId="698635F8" w14:textId="3EF0686B" w:rsidR="00F12229" w:rsidRDefault="00F12229" w:rsidP="00305AC5">
      <w:pPr>
        <w:pStyle w:val="Prrafodelista"/>
        <w:numPr>
          <w:ilvl w:val="1"/>
          <w:numId w:val="1"/>
        </w:numPr>
        <w:spacing w:line="276" w:lineRule="auto"/>
        <w:jc w:val="both"/>
        <w:rPr>
          <w:rFonts w:cs="Arial"/>
        </w:rPr>
      </w:pPr>
      <w:r>
        <w:rPr>
          <w:rFonts w:cs="Arial"/>
        </w:rPr>
        <w:t>Memoria descriptiva de atributos y lógicas de los documentos de vacaciones</w:t>
      </w:r>
    </w:p>
    <w:p w14:paraId="3F6546A6" w14:textId="3E2FB1DC" w:rsidR="00F12229" w:rsidRDefault="00F12229" w:rsidP="00305AC5">
      <w:pPr>
        <w:pStyle w:val="Prrafodelista"/>
        <w:numPr>
          <w:ilvl w:val="1"/>
          <w:numId w:val="1"/>
        </w:numPr>
        <w:spacing w:line="276" w:lineRule="auto"/>
        <w:jc w:val="both"/>
        <w:rPr>
          <w:rFonts w:cs="Arial"/>
        </w:rPr>
      </w:pPr>
      <w:r>
        <w:rPr>
          <w:rFonts w:cs="Arial"/>
        </w:rPr>
        <w:t>Desarrollo de autentificación de firmas digitales</w:t>
      </w:r>
    </w:p>
    <w:p w14:paraId="5F0B1AFC" w14:textId="4F75AD7F" w:rsidR="00F12229" w:rsidRDefault="00F12229" w:rsidP="00305AC5">
      <w:pPr>
        <w:pStyle w:val="Prrafodelista"/>
        <w:numPr>
          <w:ilvl w:val="1"/>
          <w:numId w:val="1"/>
        </w:numPr>
        <w:spacing w:line="276" w:lineRule="auto"/>
        <w:jc w:val="both"/>
        <w:rPr>
          <w:rFonts w:cs="Arial"/>
        </w:rPr>
      </w:pPr>
      <w:r>
        <w:rPr>
          <w:rFonts w:cs="Arial"/>
        </w:rPr>
        <w:t>Desarrollo de generación de documentos de vacaciones</w:t>
      </w:r>
    </w:p>
    <w:p w14:paraId="45789ACA" w14:textId="5E430AD2" w:rsidR="000A3727" w:rsidRDefault="000A3727" w:rsidP="00305AC5">
      <w:pPr>
        <w:pStyle w:val="Prrafodelista"/>
        <w:numPr>
          <w:ilvl w:val="1"/>
          <w:numId w:val="1"/>
        </w:numPr>
        <w:spacing w:line="276" w:lineRule="auto"/>
        <w:jc w:val="both"/>
        <w:rPr>
          <w:rFonts w:cs="Arial"/>
        </w:rPr>
      </w:pPr>
      <w:r>
        <w:rPr>
          <w:rFonts w:cs="Arial"/>
        </w:rPr>
        <w:t>Pruebas de aceptación en si</w:t>
      </w:r>
      <w:r w:rsidR="00F12229">
        <w:rPr>
          <w:rFonts w:cs="Arial"/>
        </w:rPr>
        <w:t>mul</w:t>
      </w:r>
      <w:r>
        <w:rPr>
          <w:rFonts w:cs="Arial"/>
        </w:rPr>
        <w:t>ador</w:t>
      </w:r>
    </w:p>
    <w:p w14:paraId="64334E1C" w14:textId="19029DF2" w:rsidR="000A3727" w:rsidRDefault="000A3727" w:rsidP="00305AC5">
      <w:pPr>
        <w:pStyle w:val="Prrafodelista"/>
        <w:numPr>
          <w:ilvl w:val="1"/>
          <w:numId w:val="1"/>
        </w:numPr>
        <w:spacing w:line="276" w:lineRule="auto"/>
        <w:jc w:val="both"/>
        <w:rPr>
          <w:rFonts w:cs="Arial"/>
        </w:rPr>
      </w:pPr>
      <w:r>
        <w:rPr>
          <w:rFonts w:cs="Arial"/>
        </w:rPr>
        <w:t>Pruebas de aceptación en servidores en la nube</w:t>
      </w:r>
    </w:p>
    <w:p w14:paraId="74634F8D" w14:textId="0E0E6431" w:rsidR="000A3727" w:rsidRDefault="000A3727" w:rsidP="00305AC5">
      <w:pPr>
        <w:pStyle w:val="Prrafodelista"/>
        <w:numPr>
          <w:ilvl w:val="1"/>
          <w:numId w:val="1"/>
        </w:numPr>
        <w:spacing w:line="276" w:lineRule="auto"/>
        <w:jc w:val="both"/>
        <w:rPr>
          <w:rFonts w:cs="Arial"/>
        </w:rPr>
      </w:pPr>
      <w:r>
        <w:rPr>
          <w:rFonts w:cs="Arial"/>
        </w:rPr>
        <w:t>Pruebas de integración con otros módulos</w:t>
      </w:r>
    </w:p>
    <w:p w14:paraId="09223C36" w14:textId="0004ED47" w:rsidR="00F12229" w:rsidRDefault="00F12229" w:rsidP="00305AC5">
      <w:pPr>
        <w:pStyle w:val="Prrafodelista"/>
        <w:numPr>
          <w:ilvl w:val="1"/>
          <w:numId w:val="1"/>
        </w:numPr>
        <w:spacing w:line="276" w:lineRule="auto"/>
        <w:jc w:val="both"/>
        <w:rPr>
          <w:rFonts w:cs="Arial"/>
        </w:rPr>
      </w:pPr>
      <w:r>
        <w:rPr>
          <w:rFonts w:cs="Arial"/>
        </w:rPr>
        <w:t>Entrega de reporte de pruebas</w:t>
      </w:r>
    </w:p>
    <w:p w14:paraId="6378370E" w14:textId="4BF11DF1" w:rsidR="00F12229" w:rsidRDefault="00F12229" w:rsidP="00305AC5">
      <w:pPr>
        <w:pStyle w:val="Prrafodelista"/>
        <w:numPr>
          <w:ilvl w:val="1"/>
          <w:numId w:val="1"/>
        </w:numPr>
        <w:spacing w:line="276" w:lineRule="auto"/>
        <w:jc w:val="both"/>
        <w:rPr>
          <w:rFonts w:cs="Arial"/>
        </w:rPr>
      </w:pPr>
      <w:r>
        <w:rPr>
          <w:rFonts w:cs="Arial"/>
        </w:rPr>
        <w:t>Levantamiento de observaciones</w:t>
      </w:r>
    </w:p>
    <w:p w14:paraId="07C993AD" w14:textId="6976C2A3" w:rsidR="00F12229" w:rsidRDefault="00F12229" w:rsidP="00305AC5">
      <w:pPr>
        <w:pStyle w:val="Prrafodelista"/>
        <w:numPr>
          <w:ilvl w:val="1"/>
          <w:numId w:val="1"/>
        </w:numPr>
        <w:spacing w:line="276" w:lineRule="auto"/>
        <w:jc w:val="both"/>
        <w:rPr>
          <w:rFonts w:cs="Arial"/>
        </w:rPr>
      </w:pPr>
      <w:r>
        <w:rPr>
          <w:rFonts w:cs="Arial"/>
        </w:rPr>
        <w:t>Fin del proyecto</w:t>
      </w:r>
    </w:p>
    <w:p w14:paraId="19563411" w14:textId="77777777" w:rsidR="00566647" w:rsidRDefault="00566647" w:rsidP="00DD76DD">
      <w:pPr>
        <w:pStyle w:val="Prrafodelista"/>
        <w:spacing w:line="276" w:lineRule="auto"/>
        <w:ind w:left="1068"/>
        <w:jc w:val="both"/>
        <w:rPr>
          <w:rFonts w:cs="Arial"/>
        </w:rPr>
      </w:pPr>
    </w:p>
    <w:p w14:paraId="52E3054F" w14:textId="11C5FD4E" w:rsidR="00DD76DD" w:rsidRPr="00DD76DD" w:rsidRDefault="00DD76DD" w:rsidP="00305AC5">
      <w:pPr>
        <w:pStyle w:val="Prrafodelista"/>
        <w:numPr>
          <w:ilvl w:val="0"/>
          <w:numId w:val="6"/>
        </w:numPr>
        <w:spacing w:line="276" w:lineRule="auto"/>
        <w:jc w:val="both"/>
        <w:rPr>
          <w:rFonts w:cs="Arial"/>
        </w:rPr>
      </w:pPr>
      <w:r w:rsidRPr="00DD76DD">
        <w:rPr>
          <w:rFonts w:cs="Arial"/>
        </w:rPr>
        <w:t>Exc</w:t>
      </w:r>
      <w:bookmarkStart w:id="1" w:name="_GoBack"/>
      <w:bookmarkEnd w:id="1"/>
      <w:r w:rsidRPr="00DD76DD">
        <w:rPr>
          <w:rFonts w:cs="Arial"/>
        </w:rPr>
        <w:t>lusiones del proyecto</w:t>
      </w:r>
    </w:p>
    <w:p w14:paraId="7A28A797" w14:textId="11885662" w:rsidR="00DD76DD" w:rsidRDefault="000A3727" w:rsidP="00305AC5">
      <w:pPr>
        <w:pStyle w:val="Prrafodelista"/>
        <w:numPr>
          <w:ilvl w:val="1"/>
          <w:numId w:val="1"/>
        </w:numPr>
        <w:spacing w:line="276" w:lineRule="auto"/>
        <w:jc w:val="both"/>
        <w:rPr>
          <w:rFonts w:cs="Arial"/>
        </w:rPr>
      </w:pPr>
      <w:r>
        <w:rPr>
          <w:rFonts w:cs="Arial"/>
        </w:rPr>
        <w:t>Se excluye del proyecto el desarrollo de aplicativo móvil para celulares (apps).</w:t>
      </w:r>
    </w:p>
    <w:p w14:paraId="39FB4AF6" w14:textId="77777777" w:rsidR="000A3727" w:rsidRDefault="000A3727" w:rsidP="00DD76DD">
      <w:pPr>
        <w:pStyle w:val="Prrafodelista"/>
        <w:spacing w:line="276" w:lineRule="auto"/>
        <w:ind w:left="1068"/>
        <w:jc w:val="both"/>
        <w:rPr>
          <w:rFonts w:cs="Arial"/>
        </w:rPr>
      </w:pPr>
    </w:p>
    <w:p w14:paraId="0A3739A2" w14:textId="75A5F158" w:rsidR="00DD76DD" w:rsidRPr="00DD76DD" w:rsidRDefault="00DD76DD" w:rsidP="00305AC5">
      <w:pPr>
        <w:pStyle w:val="Prrafodelista"/>
        <w:numPr>
          <w:ilvl w:val="0"/>
          <w:numId w:val="6"/>
        </w:numPr>
        <w:spacing w:line="276" w:lineRule="auto"/>
        <w:jc w:val="both"/>
        <w:rPr>
          <w:rFonts w:cs="Arial"/>
        </w:rPr>
      </w:pPr>
      <w:r w:rsidRPr="00DD76DD">
        <w:rPr>
          <w:rFonts w:cs="Arial"/>
        </w:rPr>
        <w:t>Restricciones</w:t>
      </w:r>
    </w:p>
    <w:p w14:paraId="441A4FDB" w14:textId="14658F82" w:rsidR="00DD76DD" w:rsidRDefault="000A3727" w:rsidP="00305AC5">
      <w:pPr>
        <w:pStyle w:val="Prrafodelista"/>
        <w:numPr>
          <w:ilvl w:val="1"/>
          <w:numId w:val="1"/>
        </w:numPr>
        <w:spacing w:line="276" w:lineRule="auto"/>
        <w:jc w:val="both"/>
        <w:rPr>
          <w:rFonts w:cs="Arial"/>
        </w:rPr>
      </w:pPr>
      <w:r>
        <w:rPr>
          <w:rFonts w:cs="Arial"/>
        </w:rPr>
        <w:t>No se puede exceder del plazo y presupuesto asignado.</w:t>
      </w:r>
    </w:p>
    <w:p w14:paraId="028138DB" w14:textId="77777777" w:rsidR="000A3727" w:rsidRDefault="000A3727" w:rsidP="00DD76DD">
      <w:pPr>
        <w:pStyle w:val="Prrafodelista"/>
        <w:spacing w:line="276" w:lineRule="auto"/>
        <w:ind w:left="1068"/>
        <w:jc w:val="both"/>
        <w:rPr>
          <w:rFonts w:cs="Arial"/>
        </w:rPr>
      </w:pPr>
    </w:p>
    <w:p w14:paraId="5EAFFBA5" w14:textId="04B237FB" w:rsidR="00DD76DD" w:rsidRDefault="00DD76DD" w:rsidP="00305AC5">
      <w:pPr>
        <w:pStyle w:val="Prrafodelista"/>
        <w:numPr>
          <w:ilvl w:val="0"/>
          <w:numId w:val="6"/>
        </w:numPr>
        <w:spacing w:line="276" w:lineRule="auto"/>
        <w:jc w:val="both"/>
        <w:rPr>
          <w:rFonts w:cs="Arial"/>
        </w:rPr>
      </w:pPr>
      <w:r w:rsidRPr="00DD76DD">
        <w:rPr>
          <w:rFonts w:cs="Arial"/>
        </w:rPr>
        <w:t>Supuestos</w:t>
      </w:r>
    </w:p>
    <w:p w14:paraId="732AC8A9" w14:textId="7A9DF18F" w:rsidR="00DD76DD" w:rsidRDefault="000A3727" w:rsidP="00305AC5">
      <w:pPr>
        <w:pStyle w:val="Prrafodelista"/>
        <w:numPr>
          <w:ilvl w:val="1"/>
          <w:numId w:val="1"/>
        </w:numPr>
        <w:spacing w:line="276" w:lineRule="auto"/>
        <w:jc w:val="both"/>
        <w:rPr>
          <w:rFonts w:cs="Arial"/>
        </w:rPr>
      </w:pPr>
      <w:r>
        <w:rPr>
          <w:rFonts w:cs="Arial"/>
        </w:rPr>
        <w:t>La tecnología para el desarrollo web no va a variar en los siguientes 2 años.</w:t>
      </w:r>
    </w:p>
    <w:p w14:paraId="53286A02" w14:textId="77777777" w:rsidR="000A3727" w:rsidRPr="000A3727" w:rsidRDefault="000A3727" w:rsidP="00305AC5">
      <w:pPr>
        <w:pStyle w:val="Prrafodelista"/>
        <w:numPr>
          <w:ilvl w:val="1"/>
          <w:numId w:val="1"/>
        </w:numPr>
        <w:spacing w:line="276" w:lineRule="auto"/>
        <w:jc w:val="both"/>
        <w:rPr>
          <w:rFonts w:cs="Arial"/>
        </w:rPr>
      </w:pPr>
      <w:r w:rsidRPr="00BB15A2">
        <w:rPr>
          <w:rFonts w:eastAsia="Arial Unicode MS"/>
          <w:color w:val="000000"/>
          <w:u w:color="000000"/>
          <w:bdr w:val="nil"/>
          <w:lang w:eastAsia="es-PE"/>
          <w14:textOutline w14:w="0" w14:cap="flat" w14:cmpd="sng" w14:algn="ctr">
            <w14:noFill/>
            <w14:prstDash w14:val="solid"/>
            <w14:bevel/>
          </w14:textOutline>
        </w:rPr>
        <w:t>El equipo de desarrollo tiene experiencia y conocimientos técnicos adecuados para desarrollar el softwar</w:t>
      </w:r>
      <w:r>
        <w:rPr>
          <w:rFonts w:eastAsia="Arial Unicode MS"/>
          <w:color w:val="000000"/>
          <w:u w:color="000000"/>
          <w:bdr w:val="nil"/>
          <w:lang w:eastAsia="es-PE"/>
          <w14:textOutline w14:w="0" w14:cap="flat" w14:cmpd="sng" w14:algn="ctr">
            <w14:noFill/>
            <w14:prstDash w14:val="solid"/>
            <w14:bevel/>
          </w14:textOutline>
        </w:rPr>
        <w:t>e.</w:t>
      </w:r>
    </w:p>
    <w:p w14:paraId="50A37D80" w14:textId="3399599E" w:rsidR="000A3727" w:rsidRPr="000A3727" w:rsidRDefault="000A3727" w:rsidP="00305AC5">
      <w:pPr>
        <w:pStyle w:val="Prrafodelista"/>
        <w:numPr>
          <w:ilvl w:val="1"/>
          <w:numId w:val="1"/>
        </w:numPr>
        <w:spacing w:line="276" w:lineRule="auto"/>
        <w:jc w:val="both"/>
        <w:rPr>
          <w:rFonts w:cs="Arial"/>
        </w:rPr>
      </w:pPr>
      <w:r w:rsidRPr="000A3727">
        <w:rPr>
          <w:rFonts w:eastAsia="Arial Unicode MS"/>
          <w:color w:val="000000"/>
          <w:u w:color="000000"/>
          <w:bdr w:val="nil"/>
          <w:lang w:eastAsia="es-PE"/>
          <w14:textOutline w14:w="0" w14:cap="flat" w14:cmpd="sng" w14:algn="ctr">
            <w14:noFill/>
            <w14:prstDash w14:val="solid"/>
            <w14:bevel/>
          </w14:textOutline>
        </w:rPr>
        <w:t>Todos los trabajadores saben el correo electrónico</w:t>
      </w:r>
      <w:r>
        <w:rPr>
          <w:rFonts w:eastAsia="Arial Unicode MS"/>
          <w:color w:val="000000"/>
          <w:u w:color="000000"/>
          <w:bdr w:val="nil"/>
          <w:lang w:eastAsia="es-PE"/>
          <w14:textOutline w14:w="0" w14:cap="flat" w14:cmpd="sng" w14:algn="ctr">
            <w14:noFill/>
            <w14:prstDash w14:val="solid"/>
            <w14:bevel/>
          </w14:textOutline>
        </w:rPr>
        <w:t>.</w:t>
      </w:r>
    </w:p>
    <w:p w14:paraId="17D3E372" w14:textId="77777777" w:rsidR="00DD76DD" w:rsidRDefault="00DD76DD" w:rsidP="00DD76DD">
      <w:pPr>
        <w:pStyle w:val="Prrafodelista"/>
        <w:spacing w:line="276" w:lineRule="auto"/>
        <w:jc w:val="both"/>
        <w:rPr>
          <w:rFonts w:cs="Arial"/>
        </w:rPr>
      </w:pPr>
    </w:p>
    <w:p w14:paraId="0949E2A3" w14:textId="77777777" w:rsidR="00566647" w:rsidRDefault="00566647" w:rsidP="00305AC5">
      <w:pPr>
        <w:pStyle w:val="Prrafodelista"/>
        <w:numPr>
          <w:ilvl w:val="0"/>
          <w:numId w:val="5"/>
        </w:numPr>
        <w:spacing w:line="276" w:lineRule="auto"/>
        <w:jc w:val="both"/>
        <w:rPr>
          <w:rFonts w:cs="Arial"/>
        </w:rPr>
        <w:sectPr w:rsidR="00566647" w:rsidSect="00A24B15">
          <w:pgSz w:w="11906" w:h="16838"/>
          <w:pgMar w:top="1417" w:right="1701" w:bottom="1417" w:left="1701" w:header="708" w:footer="708" w:gutter="0"/>
          <w:cols w:space="708"/>
          <w:docGrid w:linePitch="360"/>
        </w:sectPr>
      </w:pPr>
    </w:p>
    <w:p w14:paraId="08968590" w14:textId="1AA5DDE5" w:rsidR="00DD76DD" w:rsidRDefault="00DD76DD" w:rsidP="00305AC5">
      <w:pPr>
        <w:pStyle w:val="Prrafodelista"/>
        <w:numPr>
          <w:ilvl w:val="0"/>
          <w:numId w:val="5"/>
        </w:numPr>
        <w:spacing w:line="276" w:lineRule="auto"/>
        <w:jc w:val="both"/>
        <w:rPr>
          <w:rFonts w:cs="Arial"/>
        </w:rPr>
      </w:pPr>
      <w:commentRangeStart w:id="2"/>
      <w:r>
        <w:rPr>
          <w:rFonts w:cs="Arial"/>
        </w:rPr>
        <w:lastRenderedPageBreak/>
        <w:t>EDT del proyecto</w:t>
      </w:r>
      <w:commentRangeEnd w:id="2"/>
      <w:r w:rsidR="00932666">
        <w:rPr>
          <w:rStyle w:val="Refdecomentario"/>
        </w:rPr>
        <w:commentReference w:id="2"/>
      </w:r>
    </w:p>
    <w:p w14:paraId="67FA743E" w14:textId="2245F00D" w:rsidR="00566647" w:rsidRDefault="00F12229" w:rsidP="00566647">
      <w:pPr>
        <w:spacing w:line="276" w:lineRule="auto"/>
        <w:jc w:val="center"/>
        <w:rPr>
          <w:rFonts w:cs="Arial"/>
        </w:rPr>
      </w:pPr>
      <w:r w:rsidRPr="00F12229">
        <w:rPr>
          <w:rFonts w:cs="Arial"/>
          <w:noProof/>
        </w:rPr>
        <w:drawing>
          <wp:inline distT="0" distB="0" distL="0" distR="0" wp14:anchorId="7016F5AA" wp14:editId="3BDB7DE2">
            <wp:extent cx="8449854" cy="4648849"/>
            <wp:effectExtent l="0" t="0" r="8890" b="0"/>
            <wp:docPr id="2674281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428174" name=""/>
                    <pic:cNvPicPr/>
                  </pic:nvPicPr>
                  <pic:blipFill>
                    <a:blip r:embed="rId11"/>
                    <a:stretch>
                      <a:fillRect/>
                    </a:stretch>
                  </pic:blipFill>
                  <pic:spPr>
                    <a:xfrm>
                      <a:off x="0" y="0"/>
                      <a:ext cx="8449854" cy="4648849"/>
                    </a:xfrm>
                    <a:prstGeom prst="rect">
                      <a:avLst/>
                    </a:prstGeom>
                  </pic:spPr>
                </pic:pic>
              </a:graphicData>
            </a:graphic>
          </wp:inline>
        </w:drawing>
      </w:r>
      <w:r w:rsidR="00566647">
        <w:rPr>
          <w:rFonts w:cs="Arial"/>
        </w:rPr>
        <w:br w:type="page"/>
      </w:r>
    </w:p>
    <w:p w14:paraId="2087FC62" w14:textId="4B8AF0CA" w:rsidR="00DD76DD" w:rsidRDefault="00DD76DD" w:rsidP="00305AC5">
      <w:pPr>
        <w:pStyle w:val="Prrafodelista"/>
        <w:numPr>
          <w:ilvl w:val="0"/>
          <w:numId w:val="5"/>
        </w:numPr>
        <w:spacing w:line="276" w:lineRule="auto"/>
        <w:jc w:val="both"/>
        <w:rPr>
          <w:rFonts w:cs="Arial"/>
        </w:rPr>
      </w:pPr>
      <w:commentRangeStart w:id="3"/>
      <w:r>
        <w:rPr>
          <w:rFonts w:cs="Arial"/>
        </w:rPr>
        <w:lastRenderedPageBreak/>
        <w:t>Diccionario de la EDT</w:t>
      </w:r>
      <w:commentRangeEnd w:id="3"/>
      <w:r w:rsidR="00932666">
        <w:rPr>
          <w:rStyle w:val="Refdecomentario"/>
        </w:rPr>
        <w:commentReference w:id="3"/>
      </w:r>
    </w:p>
    <w:p w14:paraId="0703DF2F" w14:textId="2FE6E855" w:rsidR="004C28D7" w:rsidRDefault="00F12229" w:rsidP="00DD76DD">
      <w:pPr>
        <w:spacing w:line="276" w:lineRule="auto"/>
        <w:jc w:val="both"/>
        <w:rPr>
          <w:rFonts w:cs="Arial"/>
        </w:rPr>
      </w:pPr>
      <w:r w:rsidRPr="00F12229">
        <w:rPr>
          <w:rFonts w:cs="Arial"/>
          <w:noProof/>
        </w:rPr>
        <w:drawing>
          <wp:inline distT="0" distB="0" distL="0" distR="0" wp14:anchorId="60921BE3" wp14:editId="78960FBE">
            <wp:extent cx="8892540" cy="4658360"/>
            <wp:effectExtent l="0" t="0" r="3810" b="8890"/>
            <wp:docPr id="18935258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525878" name=""/>
                    <pic:cNvPicPr/>
                  </pic:nvPicPr>
                  <pic:blipFill>
                    <a:blip r:embed="rId12"/>
                    <a:stretch>
                      <a:fillRect/>
                    </a:stretch>
                  </pic:blipFill>
                  <pic:spPr>
                    <a:xfrm>
                      <a:off x="0" y="0"/>
                      <a:ext cx="8892540" cy="4658360"/>
                    </a:xfrm>
                    <a:prstGeom prst="rect">
                      <a:avLst/>
                    </a:prstGeom>
                  </pic:spPr>
                </pic:pic>
              </a:graphicData>
            </a:graphic>
          </wp:inline>
        </w:drawing>
      </w:r>
    </w:p>
    <w:p w14:paraId="7F570BCE" w14:textId="77777777" w:rsidR="00DD76DD" w:rsidRPr="004C28D7" w:rsidRDefault="00DD76DD" w:rsidP="00DD76DD">
      <w:pPr>
        <w:spacing w:line="276" w:lineRule="auto"/>
        <w:jc w:val="both"/>
        <w:rPr>
          <w:rFonts w:cs="Arial"/>
        </w:rPr>
      </w:pPr>
    </w:p>
    <w:p w14:paraId="72883717" w14:textId="77777777" w:rsidR="00566647" w:rsidRDefault="00566647" w:rsidP="00F12229">
      <w:pPr>
        <w:pStyle w:val="Ttulo1"/>
        <w:ind w:left="1080"/>
        <w:jc w:val="both"/>
        <w:sectPr w:rsidR="00566647" w:rsidSect="00566647">
          <w:pgSz w:w="16838" w:h="11906" w:orient="landscape"/>
          <w:pgMar w:top="1701" w:right="1417" w:bottom="1701" w:left="1417" w:header="708" w:footer="708" w:gutter="0"/>
          <w:cols w:space="708"/>
          <w:docGrid w:linePitch="360"/>
        </w:sectPr>
      </w:pPr>
    </w:p>
    <w:p w14:paraId="5DB1BB27" w14:textId="3D79D4A9" w:rsidR="004C28D7" w:rsidRDefault="004C28D7" w:rsidP="00305AC5">
      <w:pPr>
        <w:pStyle w:val="Ttulo1"/>
        <w:numPr>
          <w:ilvl w:val="0"/>
          <w:numId w:val="2"/>
        </w:numPr>
        <w:jc w:val="both"/>
      </w:pPr>
      <w:r>
        <w:lastRenderedPageBreak/>
        <w:t>Entregas adaptativas</w:t>
      </w:r>
    </w:p>
    <w:p w14:paraId="373BDC08" w14:textId="77777777" w:rsidR="004C28D7" w:rsidRDefault="004C28D7" w:rsidP="00DD76DD">
      <w:pPr>
        <w:jc w:val="both"/>
      </w:pPr>
    </w:p>
    <w:p w14:paraId="063D8BEB" w14:textId="66B9D305" w:rsidR="004C28D7" w:rsidRDefault="004C28D7" w:rsidP="00DD76DD">
      <w:pPr>
        <w:jc w:val="both"/>
      </w:pPr>
      <w:r>
        <w:t>Las historias de usuario son las siguientes:</w:t>
      </w:r>
    </w:p>
    <w:p w14:paraId="628F182D" w14:textId="77777777" w:rsidR="004C28D7" w:rsidRDefault="004C28D7" w:rsidP="00305AC5">
      <w:pPr>
        <w:pStyle w:val="Prrafodelista"/>
        <w:numPr>
          <w:ilvl w:val="0"/>
          <w:numId w:val="3"/>
        </w:numPr>
        <w:jc w:val="both"/>
      </w:pPr>
      <w:bookmarkStart w:id="4" w:name="_Toc127758957"/>
      <w:bookmarkStart w:id="5" w:name="_Toc127758968"/>
      <w:bookmarkStart w:id="6" w:name="_Toc127758970"/>
      <w:bookmarkStart w:id="7" w:name="_Toc127758971"/>
      <w:bookmarkStart w:id="8" w:name="_Toc127758972"/>
      <w:bookmarkStart w:id="9" w:name="_Toc127758973"/>
      <w:bookmarkStart w:id="10" w:name="_Toc127758974"/>
      <w:bookmarkStart w:id="11" w:name="_Toc127758975"/>
      <w:bookmarkStart w:id="12" w:name="_Toc127758976"/>
      <w:bookmarkStart w:id="13" w:name="_Toc127758977"/>
      <w:bookmarkStart w:id="14" w:name="_Toc127758978"/>
      <w:bookmarkStart w:id="15" w:name="_Toc127758979"/>
      <w:r>
        <w:t>Creación del portal del colaborador</w:t>
      </w:r>
    </w:p>
    <w:tbl>
      <w:tblPr>
        <w:tblStyle w:val="Tablaconcuadrcula"/>
        <w:tblW w:w="0" w:type="auto"/>
        <w:tblLook w:val="04A0" w:firstRow="1" w:lastRow="0" w:firstColumn="1" w:lastColumn="0" w:noHBand="0" w:noVBand="1"/>
      </w:tblPr>
      <w:tblGrid>
        <w:gridCol w:w="1118"/>
        <w:gridCol w:w="7376"/>
      </w:tblGrid>
      <w:tr w:rsidR="004C28D7" w:rsidRPr="00B8035E" w14:paraId="7F0825BF" w14:textId="77777777" w:rsidTr="004E3273">
        <w:tc>
          <w:tcPr>
            <w:tcW w:w="1129" w:type="dxa"/>
            <w:shd w:val="clear" w:color="auto" w:fill="B4C6E7" w:themeFill="accent1" w:themeFillTint="66"/>
          </w:tcPr>
          <w:p w14:paraId="269F537C" w14:textId="77777777" w:rsidR="004C28D7" w:rsidRPr="00B8035E" w:rsidRDefault="004C28D7" w:rsidP="00DD76DD">
            <w:pPr>
              <w:jc w:val="both"/>
            </w:pPr>
            <w:r w:rsidRPr="00B8035E">
              <w:t>Como:</w:t>
            </w:r>
          </w:p>
        </w:tc>
        <w:tc>
          <w:tcPr>
            <w:tcW w:w="7650" w:type="dxa"/>
          </w:tcPr>
          <w:p w14:paraId="49528D6B" w14:textId="77777777" w:rsidR="004C28D7" w:rsidRPr="00B8035E" w:rsidRDefault="004C28D7" w:rsidP="00DD76DD">
            <w:pPr>
              <w:jc w:val="both"/>
            </w:pPr>
            <w:r>
              <w:t>Gerente de GDH</w:t>
            </w:r>
          </w:p>
        </w:tc>
      </w:tr>
      <w:tr w:rsidR="004C28D7" w:rsidRPr="00B8035E" w14:paraId="3FEFF167" w14:textId="77777777" w:rsidTr="004E3273">
        <w:tc>
          <w:tcPr>
            <w:tcW w:w="1129" w:type="dxa"/>
            <w:shd w:val="clear" w:color="auto" w:fill="B4C6E7" w:themeFill="accent1" w:themeFillTint="66"/>
          </w:tcPr>
          <w:p w14:paraId="769D1575" w14:textId="77777777" w:rsidR="004C28D7" w:rsidRPr="00B8035E" w:rsidRDefault="004C28D7" w:rsidP="00DD76DD">
            <w:pPr>
              <w:jc w:val="both"/>
            </w:pPr>
            <w:r w:rsidRPr="00B8035E">
              <w:t>Quiero:</w:t>
            </w:r>
          </w:p>
        </w:tc>
        <w:tc>
          <w:tcPr>
            <w:tcW w:w="7650" w:type="dxa"/>
          </w:tcPr>
          <w:p w14:paraId="034D1A20" w14:textId="77777777" w:rsidR="004C28D7" w:rsidRPr="00B8035E" w:rsidRDefault="004C28D7" w:rsidP="00DD76DD">
            <w:pPr>
              <w:jc w:val="both"/>
            </w:pPr>
            <w:r>
              <w:t>Un portal para todos los colaboradores de la empresa (intranet)</w:t>
            </w:r>
          </w:p>
        </w:tc>
      </w:tr>
      <w:tr w:rsidR="004C28D7" w:rsidRPr="00B8035E" w14:paraId="0B4AFA38" w14:textId="77777777" w:rsidTr="004E3273">
        <w:tc>
          <w:tcPr>
            <w:tcW w:w="1129" w:type="dxa"/>
            <w:shd w:val="clear" w:color="auto" w:fill="B4C6E7" w:themeFill="accent1" w:themeFillTint="66"/>
          </w:tcPr>
          <w:p w14:paraId="730CC399" w14:textId="77777777" w:rsidR="004C28D7" w:rsidRPr="00B8035E" w:rsidRDefault="004C28D7" w:rsidP="00DD76DD">
            <w:pPr>
              <w:jc w:val="both"/>
            </w:pPr>
            <w:r w:rsidRPr="00B8035E">
              <w:t>Para:</w:t>
            </w:r>
          </w:p>
        </w:tc>
        <w:tc>
          <w:tcPr>
            <w:tcW w:w="7650" w:type="dxa"/>
          </w:tcPr>
          <w:p w14:paraId="4BB8CADA" w14:textId="77777777" w:rsidR="004C28D7" w:rsidRPr="00B8035E" w:rsidRDefault="004C28D7" w:rsidP="00DD76DD">
            <w:pPr>
              <w:jc w:val="both"/>
            </w:pPr>
            <w:r>
              <w:t>Que puedan gestionar sus vacaciones, descargar sus documentos, etc.</w:t>
            </w:r>
          </w:p>
        </w:tc>
      </w:tr>
    </w:tbl>
    <w:p w14:paraId="566DF4D5" w14:textId="77777777" w:rsidR="004C28D7" w:rsidRDefault="004C28D7" w:rsidP="00DD76DD">
      <w:pPr>
        <w:jc w:val="both"/>
      </w:pPr>
    </w:p>
    <w:p w14:paraId="53567BF3" w14:textId="77777777" w:rsidR="004C28D7" w:rsidRDefault="004C28D7" w:rsidP="00305AC5">
      <w:pPr>
        <w:pStyle w:val="Prrafodelista"/>
        <w:numPr>
          <w:ilvl w:val="0"/>
          <w:numId w:val="3"/>
        </w:numPr>
        <w:jc w:val="both"/>
      </w:pPr>
      <w:r>
        <w:t>Nivel de seguridad de las contraseñas</w:t>
      </w:r>
    </w:p>
    <w:tbl>
      <w:tblPr>
        <w:tblStyle w:val="Tablaconcuadrcula"/>
        <w:tblW w:w="0" w:type="auto"/>
        <w:tblLook w:val="04A0" w:firstRow="1" w:lastRow="0" w:firstColumn="1" w:lastColumn="0" w:noHBand="0" w:noVBand="1"/>
      </w:tblPr>
      <w:tblGrid>
        <w:gridCol w:w="1119"/>
        <w:gridCol w:w="7375"/>
      </w:tblGrid>
      <w:tr w:rsidR="004C28D7" w:rsidRPr="00B8035E" w14:paraId="0ABF5C64" w14:textId="77777777" w:rsidTr="004E3273">
        <w:tc>
          <w:tcPr>
            <w:tcW w:w="1129" w:type="dxa"/>
            <w:shd w:val="clear" w:color="auto" w:fill="B4C6E7" w:themeFill="accent1" w:themeFillTint="66"/>
          </w:tcPr>
          <w:p w14:paraId="37DDFAAF" w14:textId="77777777" w:rsidR="004C28D7" w:rsidRPr="00B8035E" w:rsidRDefault="004C28D7" w:rsidP="00DD76DD">
            <w:pPr>
              <w:jc w:val="both"/>
            </w:pPr>
            <w:r w:rsidRPr="00B8035E">
              <w:t>Como:</w:t>
            </w:r>
          </w:p>
        </w:tc>
        <w:tc>
          <w:tcPr>
            <w:tcW w:w="7650" w:type="dxa"/>
          </w:tcPr>
          <w:p w14:paraId="59E6EA82" w14:textId="77777777" w:rsidR="004C28D7" w:rsidRPr="00B8035E" w:rsidRDefault="004C28D7" w:rsidP="00DD76DD">
            <w:pPr>
              <w:jc w:val="both"/>
            </w:pPr>
            <w:r>
              <w:t>Analista de TI</w:t>
            </w:r>
          </w:p>
        </w:tc>
      </w:tr>
      <w:tr w:rsidR="004C28D7" w:rsidRPr="00B8035E" w14:paraId="011C7555" w14:textId="77777777" w:rsidTr="004E3273">
        <w:tc>
          <w:tcPr>
            <w:tcW w:w="1129" w:type="dxa"/>
            <w:shd w:val="clear" w:color="auto" w:fill="B4C6E7" w:themeFill="accent1" w:themeFillTint="66"/>
          </w:tcPr>
          <w:p w14:paraId="6A480FAA" w14:textId="77777777" w:rsidR="004C28D7" w:rsidRPr="00B8035E" w:rsidRDefault="004C28D7" w:rsidP="00DD76DD">
            <w:pPr>
              <w:jc w:val="both"/>
            </w:pPr>
            <w:r w:rsidRPr="00B8035E">
              <w:t>Quiero:</w:t>
            </w:r>
          </w:p>
        </w:tc>
        <w:tc>
          <w:tcPr>
            <w:tcW w:w="7650" w:type="dxa"/>
          </w:tcPr>
          <w:p w14:paraId="698DD475" w14:textId="77777777" w:rsidR="004C28D7" w:rsidRPr="00B8035E" w:rsidRDefault="004C28D7" w:rsidP="00DD76DD">
            <w:pPr>
              <w:jc w:val="both"/>
            </w:pPr>
            <w:r>
              <w:t>Un nivel de seguridad en las contraseñas del intranet</w:t>
            </w:r>
          </w:p>
        </w:tc>
      </w:tr>
      <w:tr w:rsidR="004C28D7" w:rsidRPr="00B8035E" w14:paraId="19D6AF57" w14:textId="77777777" w:rsidTr="004E3273">
        <w:tc>
          <w:tcPr>
            <w:tcW w:w="1129" w:type="dxa"/>
            <w:shd w:val="clear" w:color="auto" w:fill="B4C6E7" w:themeFill="accent1" w:themeFillTint="66"/>
          </w:tcPr>
          <w:p w14:paraId="3BCDF5C7" w14:textId="77777777" w:rsidR="004C28D7" w:rsidRPr="00B8035E" w:rsidRDefault="004C28D7" w:rsidP="00DD76DD">
            <w:pPr>
              <w:jc w:val="both"/>
            </w:pPr>
            <w:r w:rsidRPr="00B8035E">
              <w:t>Para:</w:t>
            </w:r>
          </w:p>
        </w:tc>
        <w:tc>
          <w:tcPr>
            <w:tcW w:w="7650" w:type="dxa"/>
          </w:tcPr>
          <w:p w14:paraId="675A9A19" w14:textId="77777777" w:rsidR="004C28D7" w:rsidRPr="00B8035E" w:rsidRDefault="004C28D7" w:rsidP="00DD76DD">
            <w:pPr>
              <w:jc w:val="both"/>
            </w:pPr>
            <w:r>
              <w:t>Proteger la data sensible que se muestra en este</w:t>
            </w:r>
          </w:p>
        </w:tc>
      </w:tr>
    </w:tbl>
    <w:p w14:paraId="5C11528D" w14:textId="77777777" w:rsidR="004C28D7" w:rsidRDefault="004C28D7" w:rsidP="00DD76DD">
      <w:pPr>
        <w:jc w:val="both"/>
      </w:pPr>
    </w:p>
    <w:p w14:paraId="1F98E309" w14:textId="77777777" w:rsidR="004C28D7" w:rsidRDefault="004C28D7" w:rsidP="00305AC5">
      <w:pPr>
        <w:pStyle w:val="Prrafodelista"/>
        <w:numPr>
          <w:ilvl w:val="0"/>
          <w:numId w:val="3"/>
        </w:numPr>
        <w:jc w:val="both"/>
      </w:pPr>
      <w:r w:rsidRPr="00B8035E">
        <w:t>Árbol de navegación</w:t>
      </w:r>
      <w:bookmarkEnd w:id="4"/>
    </w:p>
    <w:tbl>
      <w:tblPr>
        <w:tblStyle w:val="Tablaconcuadrcula"/>
        <w:tblW w:w="0" w:type="auto"/>
        <w:tblLook w:val="04A0" w:firstRow="1" w:lastRow="0" w:firstColumn="1" w:lastColumn="0" w:noHBand="0" w:noVBand="1"/>
      </w:tblPr>
      <w:tblGrid>
        <w:gridCol w:w="1119"/>
        <w:gridCol w:w="7375"/>
      </w:tblGrid>
      <w:tr w:rsidR="004C28D7" w:rsidRPr="00B8035E" w14:paraId="218AE605" w14:textId="77777777" w:rsidTr="004E3273">
        <w:tc>
          <w:tcPr>
            <w:tcW w:w="1129" w:type="dxa"/>
            <w:shd w:val="clear" w:color="auto" w:fill="B4C6E7" w:themeFill="accent1" w:themeFillTint="66"/>
          </w:tcPr>
          <w:p w14:paraId="474A94C1" w14:textId="77777777" w:rsidR="004C28D7" w:rsidRPr="00B8035E" w:rsidRDefault="004C28D7" w:rsidP="00DD76DD">
            <w:pPr>
              <w:jc w:val="both"/>
            </w:pPr>
            <w:r w:rsidRPr="00B8035E">
              <w:t>Como:</w:t>
            </w:r>
          </w:p>
        </w:tc>
        <w:tc>
          <w:tcPr>
            <w:tcW w:w="7650" w:type="dxa"/>
          </w:tcPr>
          <w:p w14:paraId="13398AB4" w14:textId="77777777" w:rsidR="004C28D7" w:rsidRPr="00B8035E" w:rsidRDefault="004C28D7" w:rsidP="00DD76DD">
            <w:pPr>
              <w:jc w:val="both"/>
            </w:pPr>
            <w:r>
              <w:t>Analista de GDH</w:t>
            </w:r>
          </w:p>
        </w:tc>
      </w:tr>
      <w:tr w:rsidR="004C28D7" w:rsidRPr="00B8035E" w14:paraId="53978497" w14:textId="77777777" w:rsidTr="004E3273">
        <w:tc>
          <w:tcPr>
            <w:tcW w:w="1129" w:type="dxa"/>
            <w:shd w:val="clear" w:color="auto" w:fill="B4C6E7" w:themeFill="accent1" w:themeFillTint="66"/>
          </w:tcPr>
          <w:p w14:paraId="68A7245B" w14:textId="77777777" w:rsidR="004C28D7" w:rsidRPr="00B8035E" w:rsidRDefault="004C28D7" w:rsidP="00DD76DD">
            <w:pPr>
              <w:jc w:val="both"/>
            </w:pPr>
            <w:r w:rsidRPr="00B8035E">
              <w:t>Quiero:</w:t>
            </w:r>
          </w:p>
        </w:tc>
        <w:tc>
          <w:tcPr>
            <w:tcW w:w="7650" w:type="dxa"/>
          </w:tcPr>
          <w:p w14:paraId="6F2AAF64" w14:textId="77777777" w:rsidR="004C28D7" w:rsidRPr="00B8035E" w:rsidRDefault="004C28D7" w:rsidP="00DD76DD">
            <w:pPr>
              <w:jc w:val="both"/>
            </w:pPr>
            <w:r>
              <w:t>Que el intranet tenga el siguiente árbol de navegación</w:t>
            </w:r>
          </w:p>
        </w:tc>
      </w:tr>
      <w:tr w:rsidR="004C28D7" w:rsidRPr="00B8035E" w14:paraId="1A1DF58C" w14:textId="77777777" w:rsidTr="004E3273">
        <w:tc>
          <w:tcPr>
            <w:tcW w:w="1129" w:type="dxa"/>
            <w:shd w:val="clear" w:color="auto" w:fill="B4C6E7" w:themeFill="accent1" w:themeFillTint="66"/>
          </w:tcPr>
          <w:p w14:paraId="76C67908" w14:textId="77777777" w:rsidR="004C28D7" w:rsidRPr="00B8035E" w:rsidRDefault="004C28D7" w:rsidP="00DD76DD">
            <w:pPr>
              <w:jc w:val="both"/>
            </w:pPr>
            <w:r w:rsidRPr="00B8035E">
              <w:t>Para:</w:t>
            </w:r>
          </w:p>
        </w:tc>
        <w:tc>
          <w:tcPr>
            <w:tcW w:w="7650" w:type="dxa"/>
          </w:tcPr>
          <w:p w14:paraId="371E227D" w14:textId="77777777" w:rsidR="004C28D7" w:rsidRPr="00B8035E" w:rsidRDefault="004C28D7" w:rsidP="00DD76DD">
            <w:pPr>
              <w:jc w:val="both"/>
            </w:pPr>
            <w:r>
              <w:t>Dividir el proceso en diferentes secciones según tipos de usuarios</w:t>
            </w:r>
          </w:p>
        </w:tc>
      </w:tr>
    </w:tbl>
    <w:p w14:paraId="0A61B110" w14:textId="77777777" w:rsidR="004C28D7" w:rsidRDefault="004C28D7" w:rsidP="00DD76DD">
      <w:pPr>
        <w:jc w:val="both"/>
      </w:pPr>
    </w:p>
    <w:p w14:paraId="60D264F0" w14:textId="77777777" w:rsidR="004C28D7" w:rsidRDefault="004C28D7" w:rsidP="00305AC5">
      <w:pPr>
        <w:pStyle w:val="Prrafodelista"/>
        <w:numPr>
          <w:ilvl w:val="0"/>
          <w:numId w:val="3"/>
        </w:numPr>
        <w:jc w:val="both"/>
      </w:pPr>
      <w:r w:rsidRPr="00256CB6">
        <w:t>Reporte de vacaciones por trabajador</w:t>
      </w:r>
      <w:bookmarkEnd w:id="5"/>
    </w:p>
    <w:tbl>
      <w:tblPr>
        <w:tblStyle w:val="Tablaconcuadrcula"/>
        <w:tblW w:w="0" w:type="auto"/>
        <w:tblLook w:val="04A0" w:firstRow="1" w:lastRow="0" w:firstColumn="1" w:lastColumn="0" w:noHBand="0" w:noVBand="1"/>
      </w:tblPr>
      <w:tblGrid>
        <w:gridCol w:w="1119"/>
        <w:gridCol w:w="7375"/>
      </w:tblGrid>
      <w:tr w:rsidR="004C28D7" w:rsidRPr="00256CB6" w14:paraId="25D36766" w14:textId="77777777" w:rsidTr="004E3273">
        <w:tc>
          <w:tcPr>
            <w:tcW w:w="1129" w:type="dxa"/>
            <w:shd w:val="clear" w:color="auto" w:fill="B4C6E7" w:themeFill="accent1" w:themeFillTint="66"/>
          </w:tcPr>
          <w:p w14:paraId="027738E3" w14:textId="77777777" w:rsidR="004C28D7" w:rsidRPr="00256CB6" w:rsidRDefault="004C28D7" w:rsidP="00DD76DD">
            <w:pPr>
              <w:jc w:val="both"/>
            </w:pPr>
            <w:r w:rsidRPr="00256CB6">
              <w:t>Como:</w:t>
            </w:r>
          </w:p>
        </w:tc>
        <w:tc>
          <w:tcPr>
            <w:tcW w:w="7650" w:type="dxa"/>
          </w:tcPr>
          <w:p w14:paraId="32CE0CF2" w14:textId="77777777" w:rsidR="004C28D7" w:rsidRPr="00256CB6" w:rsidRDefault="004C28D7" w:rsidP="00DD76DD">
            <w:pPr>
              <w:jc w:val="both"/>
            </w:pPr>
            <w:r>
              <w:t>Analista de GDH</w:t>
            </w:r>
          </w:p>
        </w:tc>
      </w:tr>
      <w:tr w:rsidR="004C28D7" w:rsidRPr="00256CB6" w14:paraId="46E89F20" w14:textId="77777777" w:rsidTr="004E3273">
        <w:tc>
          <w:tcPr>
            <w:tcW w:w="1129" w:type="dxa"/>
            <w:shd w:val="clear" w:color="auto" w:fill="B4C6E7" w:themeFill="accent1" w:themeFillTint="66"/>
          </w:tcPr>
          <w:p w14:paraId="3A328979" w14:textId="77777777" w:rsidR="004C28D7" w:rsidRPr="00256CB6" w:rsidRDefault="004C28D7" w:rsidP="00DD76DD">
            <w:pPr>
              <w:jc w:val="both"/>
            </w:pPr>
            <w:r w:rsidRPr="00256CB6">
              <w:t>Quiero:</w:t>
            </w:r>
          </w:p>
        </w:tc>
        <w:tc>
          <w:tcPr>
            <w:tcW w:w="7650" w:type="dxa"/>
          </w:tcPr>
          <w:p w14:paraId="3FD0C37E" w14:textId="77777777" w:rsidR="004C28D7" w:rsidRPr="00256CB6" w:rsidRDefault="004C28D7" w:rsidP="00DD76DD">
            <w:pPr>
              <w:jc w:val="both"/>
            </w:pPr>
            <w:r>
              <w:t>Descargar del intranet el reporte de vacaciones por trabajador</w:t>
            </w:r>
          </w:p>
        </w:tc>
      </w:tr>
      <w:tr w:rsidR="004C28D7" w:rsidRPr="00256CB6" w14:paraId="45721287" w14:textId="77777777" w:rsidTr="004E3273">
        <w:tc>
          <w:tcPr>
            <w:tcW w:w="1129" w:type="dxa"/>
            <w:shd w:val="clear" w:color="auto" w:fill="B4C6E7" w:themeFill="accent1" w:themeFillTint="66"/>
          </w:tcPr>
          <w:p w14:paraId="652D6D1C" w14:textId="77777777" w:rsidR="004C28D7" w:rsidRPr="00256CB6" w:rsidRDefault="004C28D7" w:rsidP="00DD76DD">
            <w:pPr>
              <w:jc w:val="both"/>
            </w:pPr>
            <w:r w:rsidRPr="00256CB6">
              <w:t>Para:</w:t>
            </w:r>
          </w:p>
        </w:tc>
        <w:tc>
          <w:tcPr>
            <w:tcW w:w="7650" w:type="dxa"/>
          </w:tcPr>
          <w:p w14:paraId="1ABFA6E3" w14:textId="77777777" w:rsidR="004C28D7" w:rsidRPr="00256CB6" w:rsidRDefault="004C28D7" w:rsidP="00DD76DD">
            <w:pPr>
              <w:jc w:val="both"/>
            </w:pPr>
            <w:r>
              <w:t>Llevar el control de los días de vacaciones acumuladas por trabajador</w:t>
            </w:r>
          </w:p>
        </w:tc>
      </w:tr>
    </w:tbl>
    <w:p w14:paraId="443DAA7F" w14:textId="77777777" w:rsidR="004C28D7" w:rsidRDefault="004C28D7" w:rsidP="00DD76DD">
      <w:pPr>
        <w:jc w:val="both"/>
      </w:pPr>
    </w:p>
    <w:p w14:paraId="0CC2A1BB" w14:textId="77777777" w:rsidR="004C28D7" w:rsidRDefault="004C28D7" w:rsidP="00305AC5">
      <w:pPr>
        <w:pStyle w:val="Prrafodelista"/>
        <w:numPr>
          <w:ilvl w:val="0"/>
          <w:numId w:val="3"/>
        </w:numPr>
        <w:jc w:val="both"/>
      </w:pPr>
      <w:r>
        <w:t>Reporte de solicitud de vacaciones</w:t>
      </w:r>
    </w:p>
    <w:tbl>
      <w:tblPr>
        <w:tblStyle w:val="Tablaconcuadrcula"/>
        <w:tblW w:w="0" w:type="auto"/>
        <w:tblLook w:val="04A0" w:firstRow="1" w:lastRow="0" w:firstColumn="1" w:lastColumn="0" w:noHBand="0" w:noVBand="1"/>
      </w:tblPr>
      <w:tblGrid>
        <w:gridCol w:w="1119"/>
        <w:gridCol w:w="7375"/>
      </w:tblGrid>
      <w:tr w:rsidR="004C28D7" w:rsidRPr="0081516F" w14:paraId="22325967" w14:textId="77777777" w:rsidTr="004E3273">
        <w:tc>
          <w:tcPr>
            <w:tcW w:w="1129" w:type="dxa"/>
            <w:shd w:val="clear" w:color="auto" w:fill="B4C6E7" w:themeFill="accent1" w:themeFillTint="66"/>
          </w:tcPr>
          <w:p w14:paraId="21C34360" w14:textId="77777777" w:rsidR="004C28D7" w:rsidRPr="0081516F" w:rsidRDefault="004C28D7" w:rsidP="00DD76DD">
            <w:pPr>
              <w:jc w:val="both"/>
            </w:pPr>
            <w:r w:rsidRPr="0081516F">
              <w:t>Como:</w:t>
            </w:r>
          </w:p>
        </w:tc>
        <w:tc>
          <w:tcPr>
            <w:tcW w:w="7650" w:type="dxa"/>
          </w:tcPr>
          <w:p w14:paraId="5AFC7571" w14:textId="77777777" w:rsidR="004C28D7" w:rsidRPr="0081516F" w:rsidRDefault="004C28D7" w:rsidP="00DD76DD">
            <w:pPr>
              <w:jc w:val="both"/>
            </w:pPr>
            <w:r>
              <w:t>Analista de GDH</w:t>
            </w:r>
          </w:p>
        </w:tc>
      </w:tr>
      <w:tr w:rsidR="004C28D7" w:rsidRPr="0081516F" w14:paraId="0C83A708" w14:textId="77777777" w:rsidTr="004E3273">
        <w:tc>
          <w:tcPr>
            <w:tcW w:w="1129" w:type="dxa"/>
            <w:shd w:val="clear" w:color="auto" w:fill="B4C6E7" w:themeFill="accent1" w:themeFillTint="66"/>
          </w:tcPr>
          <w:p w14:paraId="009C86BC" w14:textId="77777777" w:rsidR="004C28D7" w:rsidRPr="0081516F" w:rsidRDefault="004C28D7" w:rsidP="00DD76DD">
            <w:pPr>
              <w:jc w:val="both"/>
            </w:pPr>
            <w:r w:rsidRPr="0081516F">
              <w:t>Quiero:</w:t>
            </w:r>
          </w:p>
        </w:tc>
        <w:tc>
          <w:tcPr>
            <w:tcW w:w="7650" w:type="dxa"/>
          </w:tcPr>
          <w:p w14:paraId="0FE98443" w14:textId="77777777" w:rsidR="004C28D7" w:rsidRPr="0081516F" w:rsidRDefault="004C28D7" w:rsidP="00DD76DD">
            <w:pPr>
              <w:jc w:val="both"/>
            </w:pPr>
            <w:r>
              <w:t>Descargar del intranet el reporte de solicitud de vacaciones</w:t>
            </w:r>
          </w:p>
        </w:tc>
      </w:tr>
      <w:tr w:rsidR="004C28D7" w:rsidRPr="0081516F" w14:paraId="17395DB4" w14:textId="77777777" w:rsidTr="004E3273">
        <w:tc>
          <w:tcPr>
            <w:tcW w:w="1129" w:type="dxa"/>
            <w:shd w:val="clear" w:color="auto" w:fill="B4C6E7" w:themeFill="accent1" w:themeFillTint="66"/>
          </w:tcPr>
          <w:p w14:paraId="31AB8EB9" w14:textId="77777777" w:rsidR="004C28D7" w:rsidRPr="0081516F" w:rsidRDefault="004C28D7" w:rsidP="00DD76DD">
            <w:pPr>
              <w:jc w:val="both"/>
            </w:pPr>
            <w:r w:rsidRPr="0081516F">
              <w:t>Para:</w:t>
            </w:r>
          </w:p>
        </w:tc>
        <w:tc>
          <w:tcPr>
            <w:tcW w:w="7650" w:type="dxa"/>
          </w:tcPr>
          <w:p w14:paraId="1D8F22DE" w14:textId="77777777" w:rsidR="004C28D7" w:rsidRPr="0081516F" w:rsidRDefault="004C28D7" w:rsidP="00DD76DD">
            <w:pPr>
              <w:jc w:val="both"/>
            </w:pPr>
            <w:r>
              <w:t>Inspeccionar que las solicitudes de vacaciones cumplan con las políticas de la empresa</w:t>
            </w:r>
          </w:p>
        </w:tc>
      </w:tr>
    </w:tbl>
    <w:p w14:paraId="0ECC8352" w14:textId="77777777" w:rsidR="004C28D7" w:rsidRDefault="004C28D7" w:rsidP="00DD76DD">
      <w:pPr>
        <w:jc w:val="both"/>
      </w:pPr>
    </w:p>
    <w:p w14:paraId="56D6901B" w14:textId="77777777" w:rsidR="004C28D7" w:rsidRDefault="004C28D7" w:rsidP="00305AC5">
      <w:pPr>
        <w:pStyle w:val="Prrafodelista"/>
        <w:numPr>
          <w:ilvl w:val="0"/>
          <w:numId w:val="3"/>
        </w:numPr>
        <w:jc w:val="both"/>
      </w:pPr>
      <w:r>
        <w:t>Subp</w:t>
      </w:r>
      <w:r w:rsidRPr="00B8035E">
        <w:t>roceso de notificación</w:t>
      </w:r>
      <w:bookmarkEnd w:id="6"/>
    </w:p>
    <w:tbl>
      <w:tblPr>
        <w:tblStyle w:val="Tablaconcuadrcula"/>
        <w:tblW w:w="0" w:type="auto"/>
        <w:tblLook w:val="04A0" w:firstRow="1" w:lastRow="0" w:firstColumn="1" w:lastColumn="0" w:noHBand="0" w:noVBand="1"/>
      </w:tblPr>
      <w:tblGrid>
        <w:gridCol w:w="1119"/>
        <w:gridCol w:w="7375"/>
      </w:tblGrid>
      <w:tr w:rsidR="004C28D7" w:rsidRPr="00B8035E" w14:paraId="19354D9D" w14:textId="77777777" w:rsidTr="004E3273">
        <w:tc>
          <w:tcPr>
            <w:tcW w:w="1129" w:type="dxa"/>
            <w:shd w:val="clear" w:color="auto" w:fill="B4C6E7" w:themeFill="accent1" w:themeFillTint="66"/>
          </w:tcPr>
          <w:p w14:paraId="00633D8F" w14:textId="77777777" w:rsidR="004C28D7" w:rsidRPr="00B8035E" w:rsidRDefault="004C28D7" w:rsidP="00DD76DD">
            <w:pPr>
              <w:jc w:val="both"/>
            </w:pPr>
            <w:r w:rsidRPr="00B8035E">
              <w:t>Como:</w:t>
            </w:r>
          </w:p>
        </w:tc>
        <w:tc>
          <w:tcPr>
            <w:tcW w:w="7650" w:type="dxa"/>
          </w:tcPr>
          <w:p w14:paraId="7A3D355E" w14:textId="77777777" w:rsidR="004C28D7" w:rsidRPr="00B8035E" w:rsidRDefault="004C28D7" w:rsidP="00DD76DD">
            <w:pPr>
              <w:jc w:val="both"/>
            </w:pPr>
            <w:r>
              <w:t>Analista de GDH</w:t>
            </w:r>
          </w:p>
        </w:tc>
      </w:tr>
      <w:tr w:rsidR="004C28D7" w:rsidRPr="00B8035E" w14:paraId="2DF95AE6" w14:textId="77777777" w:rsidTr="004E3273">
        <w:tc>
          <w:tcPr>
            <w:tcW w:w="1129" w:type="dxa"/>
            <w:shd w:val="clear" w:color="auto" w:fill="B4C6E7" w:themeFill="accent1" w:themeFillTint="66"/>
          </w:tcPr>
          <w:p w14:paraId="2CEF48A4" w14:textId="77777777" w:rsidR="004C28D7" w:rsidRPr="00B8035E" w:rsidRDefault="004C28D7" w:rsidP="00DD76DD">
            <w:pPr>
              <w:jc w:val="both"/>
            </w:pPr>
            <w:r w:rsidRPr="00B8035E">
              <w:t>Quiero:</w:t>
            </w:r>
          </w:p>
        </w:tc>
        <w:tc>
          <w:tcPr>
            <w:tcW w:w="7650" w:type="dxa"/>
          </w:tcPr>
          <w:p w14:paraId="72C295CA" w14:textId="77777777" w:rsidR="004C28D7" w:rsidRPr="00B8035E" w:rsidRDefault="004C28D7" w:rsidP="00DD76DD">
            <w:pPr>
              <w:jc w:val="both"/>
            </w:pPr>
            <w:r>
              <w:t>Que el intranet notifique a los usuarios los cambios de estado en sus solicitudes de vacaciones</w:t>
            </w:r>
          </w:p>
        </w:tc>
      </w:tr>
      <w:tr w:rsidR="004C28D7" w:rsidRPr="00B8035E" w14:paraId="1598F6CB" w14:textId="77777777" w:rsidTr="004E3273">
        <w:tc>
          <w:tcPr>
            <w:tcW w:w="1129" w:type="dxa"/>
            <w:shd w:val="clear" w:color="auto" w:fill="B4C6E7" w:themeFill="accent1" w:themeFillTint="66"/>
          </w:tcPr>
          <w:p w14:paraId="5220EE6A" w14:textId="77777777" w:rsidR="004C28D7" w:rsidRPr="00B8035E" w:rsidRDefault="004C28D7" w:rsidP="00DD76DD">
            <w:pPr>
              <w:jc w:val="both"/>
            </w:pPr>
            <w:r w:rsidRPr="00B8035E">
              <w:t>Para:</w:t>
            </w:r>
          </w:p>
        </w:tc>
        <w:tc>
          <w:tcPr>
            <w:tcW w:w="7650" w:type="dxa"/>
          </w:tcPr>
          <w:p w14:paraId="54672F93" w14:textId="77777777" w:rsidR="004C28D7" w:rsidRPr="00B8035E" w:rsidRDefault="004C28D7" w:rsidP="00DD76DD">
            <w:pPr>
              <w:jc w:val="both"/>
            </w:pPr>
            <w:r>
              <w:t>Que estén informados del estado de sus solicitudes</w:t>
            </w:r>
          </w:p>
        </w:tc>
      </w:tr>
    </w:tbl>
    <w:p w14:paraId="28407BCD" w14:textId="77777777" w:rsidR="004C28D7" w:rsidRDefault="004C28D7" w:rsidP="00DD76DD">
      <w:pPr>
        <w:jc w:val="both"/>
      </w:pPr>
    </w:p>
    <w:p w14:paraId="4CDA27D6" w14:textId="77777777" w:rsidR="004C28D7" w:rsidRDefault="004C28D7" w:rsidP="00305AC5">
      <w:pPr>
        <w:pStyle w:val="Prrafodelista"/>
        <w:numPr>
          <w:ilvl w:val="0"/>
          <w:numId w:val="3"/>
        </w:numPr>
        <w:jc w:val="both"/>
      </w:pPr>
      <w:r>
        <w:t>Subp</w:t>
      </w:r>
      <w:r w:rsidRPr="00B8035E">
        <w:t>roceso de firma del documento “Acuerdo de adelanto de vacaciones</w:t>
      </w:r>
      <w:bookmarkEnd w:id="7"/>
    </w:p>
    <w:tbl>
      <w:tblPr>
        <w:tblStyle w:val="Tablaconcuadrcula"/>
        <w:tblW w:w="0" w:type="auto"/>
        <w:tblLook w:val="04A0" w:firstRow="1" w:lastRow="0" w:firstColumn="1" w:lastColumn="0" w:noHBand="0" w:noVBand="1"/>
      </w:tblPr>
      <w:tblGrid>
        <w:gridCol w:w="1118"/>
        <w:gridCol w:w="7376"/>
      </w:tblGrid>
      <w:tr w:rsidR="004C28D7" w:rsidRPr="00B8035E" w14:paraId="0D0C7D3A" w14:textId="77777777" w:rsidTr="004E3273">
        <w:tc>
          <w:tcPr>
            <w:tcW w:w="1129" w:type="dxa"/>
            <w:shd w:val="clear" w:color="auto" w:fill="B4C6E7" w:themeFill="accent1" w:themeFillTint="66"/>
          </w:tcPr>
          <w:p w14:paraId="683717B4" w14:textId="77777777" w:rsidR="004C28D7" w:rsidRPr="00B8035E" w:rsidRDefault="004C28D7" w:rsidP="00DD76DD">
            <w:pPr>
              <w:jc w:val="both"/>
            </w:pPr>
            <w:r w:rsidRPr="00B8035E">
              <w:t>Como:</w:t>
            </w:r>
          </w:p>
        </w:tc>
        <w:tc>
          <w:tcPr>
            <w:tcW w:w="7650" w:type="dxa"/>
          </w:tcPr>
          <w:p w14:paraId="249541DD" w14:textId="77777777" w:rsidR="004C28D7" w:rsidRPr="00B8035E" w:rsidRDefault="004C28D7" w:rsidP="00DD76DD">
            <w:pPr>
              <w:jc w:val="both"/>
            </w:pPr>
            <w:r>
              <w:t>Analista de GDH</w:t>
            </w:r>
          </w:p>
        </w:tc>
      </w:tr>
      <w:tr w:rsidR="004C28D7" w:rsidRPr="00B8035E" w14:paraId="3935348B" w14:textId="77777777" w:rsidTr="004E3273">
        <w:tc>
          <w:tcPr>
            <w:tcW w:w="1129" w:type="dxa"/>
            <w:shd w:val="clear" w:color="auto" w:fill="B4C6E7" w:themeFill="accent1" w:themeFillTint="66"/>
          </w:tcPr>
          <w:p w14:paraId="332CC78E" w14:textId="77777777" w:rsidR="004C28D7" w:rsidRPr="00B8035E" w:rsidRDefault="004C28D7" w:rsidP="00DD76DD">
            <w:pPr>
              <w:jc w:val="both"/>
            </w:pPr>
            <w:r w:rsidRPr="00B8035E">
              <w:lastRenderedPageBreak/>
              <w:t>Quiero:</w:t>
            </w:r>
          </w:p>
        </w:tc>
        <w:tc>
          <w:tcPr>
            <w:tcW w:w="7650" w:type="dxa"/>
          </w:tcPr>
          <w:p w14:paraId="57F04FE0" w14:textId="77777777" w:rsidR="004C28D7" w:rsidRPr="00B8035E" w:rsidRDefault="004C28D7" w:rsidP="00DD76DD">
            <w:pPr>
              <w:jc w:val="both"/>
            </w:pPr>
            <w:r>
              <w:t>Que los trabajadores firmen electrónicamente el “Acuerdo de adelanto de vacaciones”</w:t>
            </w:r>
          </w:p>
        </w:tc>
      </w:tr>
      <w:tr w:rsidR="004C28D7" w:rsidRPr="00B8035E" w14:paraId="45FC2719" w14:textId="77777777" w:rsidTr="004E3273">
        <w:tc>
          <w:tcPr>
            <w:tcW w:w="1129" w:type="dxa"/>
            <w:shd w:val="clear" w:color="auto" w:fill="B4C6E7" w:themeFill="accent1" w:themeFillTint="66"/>
          </w:tcPr>
          <w:p w14:paraId="492D8F1D" w14:textId="77777777" w:rsidR="004C28D7" w:rsidRPr="00B8035E" w:rsidRDefault="004C28D7" w:rsidP="00DD76DD">
            <w:pPr>
              <w:jc w:val="both"/>
            </w:pPr>
            <w:r w:rsidRPr="00B8035E">
              <w:t>Para:</w:t>
            </w:r>
          </w:p>
        </w:tc>
        <w:tc>
          <w:tcPr>
            <w:tcW w:w="7650" w:type="dxa"/>
          </w:tcPr>
          <w:p w14:paraId="73D82479" w14:textId="77777777" w:rsidR="004C28D7" w:rsidRPr="00B8035E" w:rsidRDefault="004C28D7" w:rsidP="00DD76DD">
            <w:pPr>
              <w:jc w:val="both"/>
            </w:pPr>
            <w:r>
              <w:t>Digitalizar el proceso y no tener que guardar evidencias físicas</w:t>
            </w:r>
          </w:p>
        </w:tc>
      </w:tr>
    </w:tbl>
    <w:p w14:paraId="7574CEB5" w14:textId="77777777" w:rsidR="004C28D7" w:rsidRDefault="004C28D7" w:rsidP="00DD76DD">
      <w:pPr>
        <w:jc w:val="both"/>
      </w:pPr>
    </w:p>
    <w:p w14:paraId="1D2AF3C9" w14:textId="77777777" w:rsidR="004C28D7" w:rsidRDefault="004C28D7" w:rsidP="00305AC5">
      <w:pPr>
        <w:pStyle w:val="Prrafodelista"/>
        <w:numPr>
          <w:ilvl w:val="0"/>
          <w:numId w:val="3"/>
        </w:numPr>
        <w:jc w:val="both"/>
      </w:pPr>
      <w:r>
        <w:t>Subp</w:t>
      </w:r>
      <w:r w:rsidRPr="0081516F">
        <w:t>roceso de solicitud de vacaciones</w:t>
      </w:r>
      <w:bookmarkEnd w:id="8"/>
    </w:p>
    <w:tbl>
      <w:tblPr>
        <w:tblStyle w:val="Tablaconcuadrcula"/>
        <w:tblW w:w="0" w:type="auto"/>
        <w:tblLook w:val="04A0" w:firstRow="1" w:lastRow="0" w:firstColumn="1" w:lastColumn="0" w:noHBand="0" w:noVBand="1"/>
      </w:tblPr>
      <w:tblGrid>
        <w:gridCol w:w="1118"/>
        <w:gridCol w:w="7376"/>
      </w:tblGrid>
      <w:tr w:rsidR="004C28D7" w:rsidRPr="0081516F" w14:paraId="2A022F4A" w14:textId="77777777" w:rsidTr="004E3273">
        <w:tc>
          <w:tcPr>
            <w:tcW w:w="1129" w:type="dxa"/>
            <w:shd w:val="clear" w:color="auto" w:fill="B4C6E7" w:themeFill="accent1" w:themeFillTint="66"/>
          </w:tcPr>
          <w:p w14:paraId="13D72D94" w14:textId="77777777" w:rsidR="004C28D7" w:rsidRPr="0081516F" w:rsidRDefault="004C28D7" w:rsidP="00DD76DD">
            <w:pPr>
              <w:jc w:val="both"/>
            </w:pPr>
            <w:r w:rsidRPr="0081516F">
              <w:t>Como:</w:t>
            </w:r>
          </w:p>
        </w:tc>
        <w:tc>
          <w:tcPr>
            <w:tcW w:w="7650" w:type="dxa"/>
          </w:tcPr>
          <w:p w14:paraId="40FC4C26" w14:textId="77777777" w:rsidR="004C28D7" w:rsidRPr="0081516F" w:rsidRDefault="004C28D7" w:rsidP="00DD76DD">
            <w:pPr>
              <w:jc w:val="both"/>
            </w:pPr>
            <w:r>
              <w:t>Analista de GDH</w:t>
            </w:r>
          </w:p>
        </w:tc>
      </w:tr>
      <w:tr w:rsidR="004C28D7" w:rsidRPr="0081516F" w14:paraId="1097DE82" w14:textId="77777777" w:rsidTr="004E3273">
        <w:tc>
          <w:tcPr>
            <w:tcW w:w="1129" w:type="dxa"/>
            <w:shd w:val="clear" w:color="auto" w:fill="B4C6E7" w:themeFill="accent1" w:themeFillTint="66"/>
          </w:tcPr>
          <w:p w14:paraId="30DCE96C" w14:textId="77777777" w:rsidR="004C28D7" w:rsidRPr="0081516F" w:rsidRDefault="004C28D7" w:rsidP="00DD76DD">
            <w:pPr>
              <w:jc w:val="both"/>
            </w:pPr>
            <w:r w:rsidRPr="0081516F">
              <w:t>Quiero:</w:t>
            </w:r>
          </w:p>
        </w:tc>
        <w:tc>
          <w:tcPr>
            <w:tcW w:w="7650" w:type="dxa"/>
          </w:tcPr>
          <w:p w14:paraId="25F3AF46" w14:textId="77777777" w:rsidR="004C28D7" w:rsidRPr="0081516F" w:rsidRDefault="004C28D7" w:rsidP="00DD76DD">
            <w:pPr>
              <w:jc w:val="both"/>
            </w:pPr>
            <w:r>
              <w:t>Que los colaboradores soliciten sus vacaciones a través del intranet</w:t>
            </w:r>
          </w:p>
        </w:tc>
      </w:tr>
      <w:tr w:rsidR="004C28D7" w:rsidRPr="00B8035E" w14:paraId="253C871E" w14:textId="77777777" w:rsidTr="004E3273">
        <w:tc>
          <w:tcPr>
            <w:tcW w:w="1129" w:type="dxa"/>
            <w:shd w:val="clear" w:color="auto" w:fill="B4C6E7" w:themeFill="accent1" w:themeFillTint="66"/>
          </w:tcPr>
          <w:p w14:paraId="2D3FDF0B" w14:textId="77777777" w:rsidR="004C28D7" w:rsidRPr="00B8035E" w:rsidRDefault="004C28D7" w:rsidP="00DD76DD">
            <w:pPr>
              <w:jc w:val="both"/>
            </w:pPr>
            <w:r w:rsidRPr="0081516F">
              <w:t>Para:</w:t>
            </w:r>
          </w:p>
        </w:tc>
        <w:tc>
          <w:tcPr>
            <w:tcW w:w="7650" w:type="dxa"/>
          </w:tcPr>
          <w:p w14:paraId="065C7D38" w14:textId="77777777" w:rsidR="004C28D7" w:rsidRPr="00B8035E" w:rsidRDefault="004C28D7" w:rsidP="00DD76DD">
            <w:pPr>
              <w:jc w:val="both"/>
            </w:pPr>
            <w:r>
              <w:t>Llevar el control a través del sistema y este pueda validar el cumplimiento de las políticas de la empresa</w:t>
            </w:r>
          </w:p>
        </w:tc>
      </w:tr>
    </w:tbl>
    <w:p w14:paraId="1E183F1A" w14:textId="77777777" w:rsidR="004C28D7" w:rsidRDefault="004C28D7" w:rsidP="00DD76DD">
      <w:pPr>
        <w:jc w:val="both"/>
      </w:pPr>
    </w:p>
    <w:p w14:paraId="23397A93" w14:textId="77777777" w:rsidR="004C28D7" w:rsidRDefault="004C28D7" w:rsidP="00305AC5">
      <w:pPr>
        <w:pStyle w:val="Prrafodelista"/>
        <w:numPr>
          <w:ilvl w:val="0"/>
          <w:numId w:val="3"/>
        </w:numPr>
        <w:jc w:val="both"/>
      </w:pPr>
      <w:r>
        <w:t>Subp</w:t>
      </w:r>
      <w:r w:rsidRPr="0081516F">
        <w:t>roceso de carga masiva de configuración por trabajador</w:t>
      </w:r>
      <w:bookmarkEnd w:id="9"/>
    </w:p>
    <w:tbl>
      <w:tblPr>
        <w:tblStyle w:val="Tablaconcuadrcula"/>
        <w:tblW w:w="0" w:type="auto"/>
        <w:tblLook w:val="04A0" w:firstRow="1" w:lastRow="0" w:firstColumn="1" w:lastColumn="0" w:noHBand="0" w:noVBand="1"/>
      </w:tblPr>
      <w:tblGrid>
        <w:gridCol w:w="1118"/>
        <w:gridCol w:w="7376"/>
      </w:tblGrid>
      <w:tr w:rsidR="004C28D7" w:rsidRPr="0081516F" w14:paraId="674363A2" w14:textId="77777777" w:rsidTr="004E3273">
        <w:tc>
          <w:tcPr>
            <w:tcW w:w="1129" w:type="dxa"/>
            <w:shd w:val="clear" w:color="auto" w:fill="B4C6E7" w:themeFill="accent1" w:themeFillTint="66"/>
          </w:tcPr>
          <w:p w14:paraId="6F2020BB" w14:textId="77777777" w:rsidR="004C28D7" w:rsidRPr="0081516F" w:rsidRDefault="004C28D7" w:rsidP="00DD76DD">
            <w:pPr>
              <w:jc w:val="both"/>
            </w:pPr>
            <w:r w:rsidRPr="0081516F">
              <w:t>Como:</w:t>
            </w:r>
          </w:p>
        </w:tc>
        <w:tc>
          <w:tcPr>
            <w:tcW w:w="7650" w:type="dxa"/>
          </w:tcPr>
          <w:p w14:paraId="3E94A324" w14:textId="77777777" w:rsidR="004C28D7" w:rsidRPr="0081516F" w:rsidRDefault="004C28D7" w:rsidP="00DD76DD">
            <w:pPr>
              <w:jc w:val="both"/>
            </w:pPr>
            <w:r>
              <w:t>Analista de GDH</w:t>
            </w:r>
          </w:p>
        </w:tc>
      </w:tr>
      <w:tr w:rsidR="004C28D7" w:rsidRPr="0081516F" w14:paraId="1E92AFB8" w14:textId="77777777" w:rsidTr="004E3273">
        <w:tc>
          <w:tcPr>
            <w:tcW w:w="1129" w:type="dxa"/>
            <w:shd w:val="clear" w:color="auto" w:fill="B4C6E7" w:themeFill="accent1" w:themeFillTint="66"/>
          </w:tcPr>
          <w:p w14:paraId="1F52299A" w14:textId="77777777" w:rsidR="004C28D7" w:rsidRPr="0081516F" w:rsidRDefault="004C28D7" w:rsidP="00DD76DD">
            <w:pPr>
              <w:jc w:val="both"/>
            </w:pPr>
            <w:r w:rsidRPr="0081516F">
              <w:t>Quiero:</w:t>
            </w:r>
          </w:p>
        </w:tc>
        <w:tc>
          <w:tcPr>
            <w:tcW w:w="7650" w:type="dxa"/>
          </w:tcPr>
          <w:p w14:paraId="2E12B411" w14:textId="77777777" w:rsidR="004C28D7" w:rsidRPr="0081516F" w:rsidRDefault="004C28D7" w:rsidP="00DD76DD">
            <w:pPr>
              <w:jc w:val="both"/>
            </w:pPr>
            <w:r>
              <w:t>Poder cargar masivamente la configuración de cada trabajador para el proceso de vacaciones</w:t>
            </w:r>
          </w:p>
        </w:tc>
      </w:tr>
      <w:tr w:rsidR="004C28D7" w:rsidRPr="0081516F" w14:paraId="488856A8" w14:textId="77777777" w:rsidTr="004E3273">
        <w:tc>
          <w:tcPr>
            <w:tcW w:w="1129" w:type="dxa"/>
            <w:shd w:val="clear" w:color="auto" w:fill="B4C6E7" w:themeFill="accent1" w:themeFillTint="66"/>
          </w:tcPr>
          <w:p w14:paraId="7C6BDA84" w14:textId="77777777" w:rsidR="004C28D7" w:rsidRPr="0081516F" w:rsidRDefault="004C28D7" w:rsidP="00DD76DD">
            <w:pPr>
              <w:jc w:val="both"/>
            </w:pPr>
            <w:r w:rsidRPr="0081516F">
              <w:t>Para:</w:t>
            </w:r>
          </w:p>
        </w:tc>
        <w:tc>
          <w:tcPr>
            <w:tcW w:w="7650" w:type="dxa"/>
          </w:tcPr>
          <w:p w14:paraId="50AAEE64" w14:textId="77777777" w:rsidR="004C28D7" w:rsidRPr="0081516F" w:rsidRDefault="004C28D7" w:rsidP="00DD76DD">
            <w:pPr>
              <w:jc w:val="both"/>
            </w:pPr>
            <w:r>
              <w:t>Ahorrar tiempo de estar configurando individualmente cada colaborador</w:t>
            </w:r>
          </w:p>
        </w:tc>
      </w:tr>
    </w:tbl>
    <w:p w14:paraId="31714D30" w14:textId="77777777" w:rsidR="004C28D7" w:rsidRDefault="004C28D7" w:rsidP="00DD76DD">
      <w:pPr>
        <w:jc w:val="both"/>
      </w:pPr>
    </w:p>
    <w:p w14:paraId="62AB0254" w14:textId="77777777" w:rsidR="004C28D7" w:rsidRDefault="004C28D7" w:rsidP="00305AC5">
      <w:pPr>
        <w:pStyle w:val="Prrafodelista"/>
        <w:numPr>
          <w:ilvl w:val="0"/>
          <w:numId w:val="3"/>
        </w:numPr>
        <w:jc w:val="both"/>
      </w:pPr>
      <w:r>
        <w:t>Subp</w:t>
      </w:r>
      <w:r w:rsidRPr="00B8035E">
        <w:t>roceso de carga masiva de solicitud de vacaciones</w:t>
      </w:r>
      <w:bookmarkEnd w:id="10"/>
    </w:p>
    <w:tbl>
      <w:tblPr>
        <w:tblStyle w:val="Tablaconcuadrcula"/>
        <w:tblW w:w="0" w:type="auto"/>
        <w:tblLook w:val="04A0" w:firstRow="1" w:lastRow="0" w:firstColumn="1" w:lastColumn="0" w:noHBand="0" w:noVBand="1"/>
      </w:tblPr>
      <w:tblGrid>
        <w:gridCol w:w="1118"/>
        <w:gridCol w:w="7376"/>
      </w:tblGrid>
      <w:tr w:rsidR="004C28D7" w:rsidRPr="00B8035E" w14:paraId="63A0A3B7" w14:textId="77777777" w:rsidTr="004E3273">
        <w:tc>
          <w:tcPr>
            <w:tcW w:w="1129" w:type="dxa"/>
            <w:shd w:val="clear" w:color="auto" w:fill="B4C6E7" w:themeFill="accent1" w:themeFillTint="66"/>
          </w:tcPr>
          <w:p w14:paraId="55852CD4" w14:textId="77777777" w:rsidR="004C28D7" w:rsidRPr="00B8035E" w:rsidRDefault="004C28D7" w:rsidP="00DD76DD">
            <w:pPr>
              <w:jc w:val="both"/>
            </w:pPr>
            <w:r w:rsidRPr="00B8035E">
              <w:t>Como:</w:t>
            </w:r>
          </w:p>
        </w:tc>
        <w:tc>
          <w:tcPr>
            <w:tcW w:w="7650" w:type="dxa"/>
          </w:tcPr>
          <w:p w14:paraId="71159276" w14:textId="77777777" w:rsidR="004C28D7" w:rsidRPr="00B8035E" w:rsidRDefault="004C28D7" w:rsidP="00DD76DD">
            <w:pPr>
              <w:jc w:val="both"/>
            </w:pPr>
            <w:r>
              <w:t>Jefe comercial</w:t>
            </w:r>
          </w:p>
        </w:tc>
      </w:tr>
      <w:tr w:rsidR="004C28D7" w:rsidRPr="00B8035E" w14:paraId="6B5472F1" w14:textId="77777777" w:rsidTr="004E3273">
        <w:tc>
          <w:tcPr>
            <w:tcW w:w="1129" w:type="dxa"/>
            <w:shd w:val="clear" w:color="auto" w:fill="B4C6E7" w:themeFill="accent1" w:themeFillTint="66"/>
          </w:tcPr>
          <w:p w14:paraId="24B57E38" w14:textId="77777777" w:rsidR="004C28D7" w:rsidRPr="00B8035E" w:rsidRDefault="004C28D7" w:rsidP="00DD76DD">
            <w:pPr>
              <w:jc w:val="both"/>
            </w:pPr>
            <w:r w:rsidRPr="00B8035E">
              <w:t>Quiero:</w:t>
            </w:r>
          </w:p>
        </w:tc>
        <w:tc>
          <w:tcPr>
            <w:tcW w:w="7650" w:type="dxa"/>
          </w:tcPr>
          <w:p w14:paraId="61B802E8" w14:textId="77777777" w:rsidR="004C28D7" w:rsidRPr="00B8035E" w:rsidRDefault="004C28D7" w:rsidP="00DD76DD">
            <w:pPr>
              <w:jc w:val="both"/>
            </w:pPr>
            <w:r>
              <w:t>Poder cargar masivamente las vacaciones de mi equipo al sistema</w:t>
            </w:r>
          </w:p>
        </w:tc>
      </w:tr>
      <w:tr w:rsidR="004C28D7" w:rsidRPr="00B8035E" w14:paraId="05F054CD" w14:textId="77777777" w:rsidTr="004E3273">
        <w:tc>
          <w:tcPr>
            <w:tcW w:w="1129" w:type="dxa"/>
            <w:shd w:val="clear" w:color="auto" w:fill="B4C6E7" w:themeFill="accent1" w:themeFillTint="66"/>
          </w:tcPr>
          <w:p w14:paraId="21CA80A3" w14:textId="77777777" w:rsidR="004C28D7" w:rsidRPr="00B8035E" w:rsidRDefault="004C28D7" w:rsidP="00DD76DD">
            <w:pPr>
              <w:jc w:val="both"/>
            </w:pPr>
            <w:r w:rsidRPr="00B8035E">
              <w:t>Para:</w:t>
            </w:r>
          </w:p>
        </w:tc>
        <w:tc>
          <w:tcPr>
            <w:tcW w:w="7650" w:type="dxa"/>
          </w:tcPr>
          <w:p w14:paraId="70B5B512" w14:textId="77777777" w:rsidR="004C28D7" w:rsidRPr="00B8035E" w:rsidRDefault="004C28D7" w:rsidP="00DD76DD">
            <w:pPr>
              <w:jc w:val="both"/>
            </w:pPr>
            <w:r>
              <w:t>Que el sistema valide el cumplimiento de las políticas de la empresa</w:t>
            </w:r>
          </w:p>
        </w:tc>
      </w:tr>
    </w:tbl>
    <w:p w14:paraId="6FF1E741" w14:textId="77777777" w:rsidR="004C28D7" w:rsidRDefault="004C28D7" w:rsidP="00DD76DD">
      <w:pPr>
        <w:jc w:val="both"/>
      </w:pPr>
    </w:p>
    <w:p w14:paraId="2E419DF4" w14:textId="77777777" w:rsidR="004C28D7" w:rsidRDefault="004C28D7" w:rsidP="00305AC5">
      <w:pPr>
        <w:pStyle w:val="Prrafodelista"/>
        <w:numPr>
          <w:ilvl w:val="0"/>
          <w:numId w:val="3"/>
        </w:numPr>
        <w:jc w:val="both"/>
      </w:pPr>
      <w:r>
        <w:t>Subp</w:t>
      </w:r>
      <w:r w:rsidRPr="00B8035E">
        <w:t>roceso de aprobación de solicitud de vacaciones</w:t>
      </w:r>
      <w:bookmarkEnd w:id="11"/>
    </w:p>
    <w:tbl>
      <w:tblPr>
        <w:tblStyle w:val="Tablaconcuadrcula"/>
        <w:tblW w:w="0" w:type="auto"/>
        <w:tblLook w:val="04A0" w:firstRow="1" w:lastRow="0" w:firstColumn="1" w:lastColumn="0" w:noHBand="0" w:noVBand="1"/>
      </w:tblPr>
      <w:tblGrid>
        <w:gridCol w:w="1119"/>
        <w:gridCol w:w="7375"/>
      </w:tblGrid>
      <w:tr w:rsidR="004C28D7" w:rsidRPr="00B8035E" w14:paraId="77EF360F" w14:textId="77777777" w:rsidTr="004E3273">
        <w:tc>
          <w:tcPr>
            <w:tcW w:w="1129" w:type="dxa"/>
            <w:shd w:val="clear" w:color="auto" w:fill="B4C6E7" w:themeFill="accent1" w:themeFillTint="66"/>
          </w:tcPr>
          <w:p w14:paraId="26555E80" w14:textId="77777777" w:rsidR="004C28D7" w:rsidRPr="00B8035E" w:rsidRDefault="004C28D7" w:rsidP="00DD76DD">
            <w:pPr>
              <w:jc w:val="both"/>
            </w:pPr>
            <w:r w:rsidRPr="00B8035E">
              <w:t>Como:</w:t>
            </w:r>
          </w:p>
        </w:tc>
        <w:tc>
          <w:tcPr>
            <w:tcW w:w="7650" w:type="dxa"/>
          </w:tcPr>
          <w:p w14:paraId="34172B91" w14:textId="77777777" w:rsidR="004C28D7" w:rsidRPr="00B8035E" w:rsidRDefault="004C28D7" w:rsidP="00DD76DD">
            <w:pPr>
              <w:jc w:val="both"/>
            </w:pPr>
            <w:r>
              <w:t>Analista de GDH</w:t>
            </w:r>
          </w:p>
        </w:tc>
      </w:tr>
      <w:tr w:rsidR="004C28D7" w:rsidRPr="00B8035E" w14:paraId="24070413" w14:textId="77777777" w:rsidTr="004E3273">
        <w:tc>
          <w:tcPr>
            <w:tcW w:w="1129" w:type="dxa"/>
            <w:shd w:val="clear" w:color="auto" w:fill="B4C6E7" w:themeFill="accent1" w:themeFillTint="66"/>
          </w:tcPr>
          <w:p w14:paraId="2EF9DC3B" w14:textId="77777777" w:rsidR="004C28D7" w:rsidRPr="00B8035E" w:rsidRDefault="004C28D7" w:rsidP="00DD76DD">
            <w:pPr>
              <w:jc w:val="both"/>
            </w:pPr>
            <w:r w:rsidRPr="00B8035E">
              <w:t>Quiero:</w:t>
            </w:r>
          </w:p>
        </w:tc>
        <w:tc>
          <w:tcPr>
            <w:tcW w:w="7650" w:type="dxa"/>
          </w:tcPr>
          <w:p w14:paraId="428283CC" w14:textId="77777777" w:rsidR="004C28D7" w:rsidRPr="00B8035E" w:rsidRDefault="004C28D7" w:rsidP="00DD76DD">
            <w:pPr>
              <w:jc w:val="both"/>
            </w:pPr>
            <w:r>
              <w:t>Que los jefes aprueben las vacaciones de sus equipos desde el intranet</w:t>
            </w:r>
          </w:p>
        </w:tc>
      </w:tr>
      <w:tr w:rsidR="004C28D7" w:rsidRPr="00B8035E" w14:paraId="085FD564" w14:textId="77777777" w:rsidTr="004E3273">
        <w:tc>
          <w:tcPr>
            <w:tcW w:w="1129" w:type="dxa"/>
            <w:shd w:val="clear" w:color="auto" w:fill="B4C6E7" w:themeFill="accent1" w:themeFillTint="66"/>
          </w:tcPr>
          <w:p w14:paraId="3C341403" w14:textId="77777777" w:rsidR="004C28D7" w:rsidRPr="00B8035E" w:rsidRDefault="004C28D7" w:rsidP="00DD76DD">
            <w:pPr>
              <w:jc w:val="both"/>
            </w:pPr>
            <w:r w:rsidRPr="00B8035E">
              <w:t>Para:</w:t>
            </w:r>
          </w:p>
        </w:tc>
        <w:tc>
          <w:tcPr>
            <w:tcW w:w="7650" w:type="dxa"/>
          </w:tcPr>
          <w:p w14:paraId="34F07907" w14:textId="77777777" w:rsidR="004C28D7" w:rsidRPr="00B8035E" w:rsidRDefault="004C28D7" w:rsidP="00DD76DD">
            <w:pPr>
              <w:jc w:val="both"/>
            </w:pPr>
            <w:r>
              <w:t>Un mejor control del proceso y una trazabilidad de punta a punta</w:t>
            </w:r>
          </w:p>
        </w:tc>
      </w:tr>
    </w:tbl>
    <w:p w14:paraId="5F8A1A9E" w14:textId="77777777" w:rsidR="004C28D7" w:rsidRDefault="004C28D7" w:rsidP="00DD76DD">
      <w:pPr>
        <w:jc w:val="both"/>
      </w:pPr>
    </w:p>
    <w:p w14:paraId="502C0F91" w14:textId="77777777" w:rsidR="004C28D7" w:rsidRDefault="004C28D7" w:rsidP="00305AC5">
      <w:pPr>
        <w:pStyle w:val="Prrafodelista"/>
        <w:numPr>
          <w:ilvl w:val="0"/>
          <w:numId w:val="3"/>
        </w:numPr>
        <w:jc w:val="both"/>
      </w:pPr>
      <w:r>
        <w:t>Subp</w:t>
      </w:r>
      <w:r w:rsidRPr="00B8035E">
        <w:t>roceso de reprogramación de vacaciones</w:t>
      </w:r>
      <w:bookmarkEnd w:id="12"/>
    </w:p>
    <w:tbl>
      <w:tblPr>
        <w:tblStyle w:val="Tablaconcuadrcula"/>
        <w:tblW w:w="0" w:type="auto"/>
        <w:tblLook w:val="04A0" w:firstRow="1" w:lastRow="0" w:firstColumn="1" w:lastColumn="0" w:noHBand="0" w:noVBand="1"/>
      </w:tblPr>
      <w:tblGrid>
        <w:gridCol w:w="1118"/>
        <w:gridCol w:w="7376"/>
      </w:tblGrid>
      <w:tr w:rsidR="004C28D7" w:rsidRPr="00B8035E" w14:paraId="61DD1E37" w14:textId="77777777" w:rsidTr="004E3273">
        <w:tc>
          <w:tcPr>
            <w:tcW w:w="1129" w:type="dxa"/>
            <w:shd w:val="clear" w:color="auto" w:fill="B4C6E7" w:themeFill="accent1" w:themeFillTint="66"/>
          </w:tcPr>
          <w:p w14:paraId="455E044B" w14:textId="77777777" w:rsidR="004C28D7" w:rsidRPr="00B8035E" w:rsidRDefault="004C28D7" w:rsidP="00DD76DD">
            <w:pPr>
              <w:jc w:val="both"/>
            </w:pPr>
            <w:r w:rsidRPr="00B8035E">
              <w:t>Como:</w:t>
            </w:r>
          </w:p>
        </w:tc>
        <w:tc>
          <w:tcPr>
            <w:tcW w:w="7650" w:type="dxa"/>
          </w:tcPr>
          <w:p w14:paraId="42D78A30" w14:textId="77777777" w:rsidR="004C28D7" w:rsidRPr="00B8035E" w:rsidRDefault="004C28D7" w:rsidP="00DD76DD">
            <w:pPr>
              <w:jc w:val="both"/>
            </w:pPr>
            <w:r>
              <w:t>Analista de GDH</w:t>
            </w:r>
          </w:p>
        </w:tc>
      </w:tr>
      <w:tr w:rsidR="004C28D7" w:rsidRPr="00B8035E" w14:paraId="19789D3C" w14:textId="77777777" w:rsidTr="004E3273">
        <w:tc>
          <w:tcPr>
            <w:tcW w:w="1129" w:type="dxa"/>
            <w:shd w:val="clear" w:color="auto" w:fill="B4C6E7" w:themeFill="accent1" w:themeFillTint="66"/>
          </w:tcPr>
          <w:p w14:paraId="7ADD0875" w14:textId="77777777" w:rsidR="004C28D7" w:rsidRPr="00B8035E" w:rsidRDefault="004C28D7" w:rsidP="00DD76DD">
            <w:pPr>
              <w:jc w:val="both"/>
            </w:pPr>
            <w:r w:rsidRPr="00B8035E">
              <w:t>Quiero:</w:t>
            </w:r>
          </w:p>
        </w:tc>
        <w:tc>
          <w:tcPr>
            <w:tcW w:w="7650" w:type="dxa"/>
          </w:tcPr>
          <w:p w14:paraId="0C9A609A" w14:textId="77777777" w:rsidR="004C28D7" w:rsidRPr="00B8035E" w:rsidRDefault="004C28D7" w:rsidP="00DD76DD">
            <w:pPr>
              <w:jc w:val="both"/>
            </w:pPr>
            <w:r>
              <w:t>Que la reprogramación de vacaciones se realice desde el intranet</w:t>
            </w:r>
          </w:p>
        </w:tc>
      </w:tr>
      <w:tr w:rsidR="004C28D7" w:rsidRPr="00B8035E" w14:paraId="65CE4522" w14:textId="77777777" w:rsidTr="004E3273">
        <w:tc>
          <w:tcPr>
            <w:tcW w:w="1129" w:type="dxa"/>
            <w:shd w:val="clear" w:color="auto" w:fill="B4C6E7" w:themeFill="accent1" w:themeFillTint="66"/>
          </w:tcPr>
          <w:p w14:paraId="4334BD7F" w14:textId="77777777" w:rsidR="004C28D7" w:rsidRPr="00B8035E" w:rsidRDefault="004C28D7" w:rsidP="00DD76DD">
            <w:pPr>
              <w:jc w:val="both"/>
            </w:pPr>
            <w:r w:rsidRPr="00B8035E">
              <w:t>Para:</w:t>
            </w:r>
          </w:p>
        </w:tc>
        <w:tc>
          <w:tcPr>
            <w:tcW w:w="7650" w:type="dxa"/>
          </w:tcPr>
          <w:p w14:paraId="59567B8A" w14:textId="77777777" w:rsidR="004C28D7" w:rsidRPr="00B8035E" w:rsidRDefault="004C28D7" w:rsidP="00DD76DD">
            <w:pPr>
              <w:jc w:val="both"/>
            </w:pPr>
            <w:r>
              <w:t>Que el sistema valide el cumplimiento de las políticas que se deben cumplir para poder reprogramar vacaciones y no afecte a la empresa</w:t>
            </w:r>
          </w:p>
        </w:tc>
      </w:tr>
    </w:tbl>
    <w:p w14:paraId="353F07B0" w14:textId="77777777" w:rsidR="004C28D7" w:rsidRDefault="004C28D7" w:rsidP="00DD76DD">
      <w:pPr>
        <w:jc w:val="both"/>
      </w:pPr>
    </w:p>
    <w:p w14:paraId="4E16B8B6" w14:textId="77777777" w:rsidR="004C28D7" w:rsidRDefault="004C28D7" w:rsidP="00305AC5">
      <w:pPr>
        <w:pStyle w:val="Prrafodelista"/>
        <w:numPr>
          <w:ilvl w:val="0"/>
          <w:numId w:val="3"/>
        </w:numPr>
        <w:jc w:val="both"/>
      </w:pPr>
      <w:r>
        <w:t>Subp</w:t>
      </w:r>
      <w:r w:rsidRPr="00B8035E">
        <w:t>roceso de anulación de vacaciones</w:t>
      </w:r>
      <w:bookmarkEnd w:id="13"/>
    </w:p>
    <w:tbl>
      <w:tblPr>
        <w:tblStyle w:val="Tablaconcuadrcula"/>
        <w:tblW w:w="0" w:type="auto"/>
        <w:tblLook w:val="04A0" w:firstRow="1" w:lastRow="0" w:firstColumn="1" w:lastColumn="0" w:noHBand="0" w:noVBand="1"/>
      </w:tblPr>
      <w:tblGrid>
        <w:gridCol w:w="1118"/>
        <w:gridCol w:w="7376"/>
      </w:tblGrid>
      <w:tr w:rsidR="004C28D7" w:rsidRPr="00B8035E" w14:paraId="17611AD8" w14:textId="77777777" w:rsidTr="004E3273">
        <w:tc>
          <w:tcPr>
            <w:tcW w:w="1129" w:type="dxa"/>
            <w:shd w:val="clear" w:color="auto" w:fill="B4C6E7" w:themeFill="accent1" w:themeFillTint="66"/>
          </w:tcPr>
          <w:p w14:paraId="58B90CC9" w14:textId="77777777" w:rsidR="004C28D7" w:rsidRPr="00B8035E" w:rsidRDefault="004C28D7" w:rsidP="00DD76DD">
            <w:pPr>
              <w:jc w:val="both"/>
            </w:pPr>
            <w:r w:rsidRPr="00B8035E">
              <w:t>Como:</w:t>
            </w:r>
          </w:p>
        </w:tc>
        <w:tc>
          <w:tcPr>
            <w:tcW w:w="7650" w:type="dxa"/>
          </w:tcPr>
          <w:p w14:paraId="4E2C5FB9" w14:textId="77777777" w:rsidR="004C28D7" w:rsidRPr="00B8035E" w:rsidRDefault="004C28D7" w:rsidP="00DD76DD">
            <w:pPr>
              <w:jc w:val="both"/>
            </w:pPr>
            <w:r>
              <w:t>Analista de GDH</w:t>
            </w:r>
          </w:p>
        </w:tc>
      </w:tr>
      <w:tr w:rsidR="004C28D7" w:rsidRPr="00B8035E" w14:paraId="334416D1" w14:textId="77777777" w:rsidTr="004E3273">
        <w:tc>
          <w:tcPr>
            <w:tcW w:w="1129" w:type="dxa"/>
            <w:shd w:val="clear" w:color="auto" w:fill="B4C6E7" w:themeFill="accent1" w:themeFillTint="66"/>
          </w:tcPr>
          <w:p w14:paraId="034F93C2" w14:textId="77777777" w:rsidR="004C28D7" w:rsidRPr="00B8035E" w:rsidRDefault="004C28D7" w:rsidP="00DD76DD">
            <w:pPr>
              <w:jc w:val="both"/>
            </w:pPr>
            <w:r w:rsidRPr="00B8035E">
              <w:t>Quiero:</w:t>
            </w:r>
          </w:p>
        </w:tc>
        <w:tc>
          <w:tcPr>
            <w:tcW w:w="7650" w:type="dxa"/>
          </w:tcPr>
          <w:p w14:paraId="1EE4314D" w14:textId="77777777" w:rsidR="004C28D7" w:rsidRPr="00B8035E" w:rsidRDefault="004C28D7" w:rsidP="00DD76DD">
            <w:pPr>
              <w:jc w:val="both"/>
            </w:pPr>
            <w:r>
              <w:t>Que el intranet tenga un proceso que permita anular la solicitud de vacaciones con acceso restringido</w:t>
            </w:r>
          </w:p>
        </w:tc>
      </w:tr>
      <w:tr w:rsidR="004C28D7" w:rsidRPr="00B8035E" w14:paraId="5E14F5BC" w14:textId="77777777" w:rsidTr="004E3273">
        <w:tc>
          <w:tcPr>
            <w:tcW w:w="1129" w:type="dxa"/>
            <w:shd w:val="clear" w:color="auto" w:fill="B4C6E7" w:themeFill="accent1" w:themeFillTint="66"/>
          </w:tcPr>
          <w:p w14:paraId="562C111D" w14:textId="77777777" w:rsidR="004C28D7" w:rsidRPr="00B8035E" w:rsidRDefault="004C28D7" w:rsidP="00DD76DD">
            <w:pPr>
              <w:jc w:val="both"/>
            </w:pPr>
            <w:r w:rsidRPr="00B8035E">
              <w:t>Para:</w:t>
            </w:r>
          </w:p>
        </w:tc>
        <w:tc>
          <w:tcPr>
            <w:tcW w:w="7650" w:type="dxa"/>
          </w:tcPr>
          <w:p w14:paraId="7399606C" w14:textId="77777777" w:rsidR="004C28D7" w:rsidRPr="00B8035E" w:rsidRDefault="004C28D7" w:rsidP="00DD76DD">
            <w:pPr>
              <w:jc w:val="both"/>
            </w:pPr>
            <w:r>
              <w:t>Que solo usuarios con permisos especiales puedan anularlas en casos excepcionales</w:t>
            </w:r>
          </w:p>
        </w:tc>
      </w:tr>
    </w:tbl>
    <w:p w14:paraId="652419B7" w14:textId="77777777" w:rsidR="004C28D7" w:rsidRDefault="004C28D7" w:rsidP="00DD76DD">
      <w:pPr>
        <w:jc w:val="both"/>
      </w:pPr>
    </w:p>
    <w:p w14:paraId="34FB7B51" w14:textId="77777777" w:rsidR="004C28D7" w:rsidRDefault="004C28D7" w:rsidP="00305AC5">
      <w:pPr>
        <w:pStyle w:val="Prrafodelista"/>
        <w:numPr>
          <w:ilvl w:val="0"/>
          <w:numId w:val="3"/>
        </w:numPr>
        <w:jc w:val="both"/>
      </w:pPr>
      <w:r>
        <w:t>Subp</w:t>
      </w:r>
      <w:r w:rsidRPr="00B8035E">
        <w:t>roceso de firma del documento “Solicitud de vacaciones”</w:t>
      </w:r>
      <w:bookmarkEnd w:id="14"/>
    </w:p>
    <w:tbl>
      <w:tblPr>
        <w:tblStyle w:val="Tablaconcuadrcula"/>
        <w:tblW w:w="0" w:type="auto"/>
        <w:tblLook w:val="04A0" w:firstRow="1" w:lastRow="0" w:firstColumn="1" w:lastColumn="0" w:noHBand="0" w:noVBand="1"/>
      </w:tblPr>
      <w:tblGrid>
        <w:gridCol w:w="1118"/>
        <w:gridCol w:w="7376"/>
      </w:tblGrid>
      <w:tr w:rsidR="004C28D7" w:rsidRPr="00B8035E" w14:paraId="5B4DDAC8" w14:textId="77777777" w:rsidTr="004E3273">
        <w:tc>
          <w:tcPr>
            <w:tcW w:w="1129" w:type="dxa"/>
            <w:shd w:val="clear" w:color="auto" w:fill="B4C6E7" w:themeFill="accent1" w:themeFillTint="66"/>
          </w:tcPr>
          <w:p w14:paraId="2EB6933D" w14:textId="77777777" w:rsidR="004C28D7" w:rsidRPr="00B8035E" w:rsidRDefault="004C28D7" w:rsidP="00DD76DD">
            <w:pPr>
              <w:jc w:val="both"/>
            </w:pPr>
            <w:r w:rsidRPr="00B8035E">
              <w:lastRenderedPageBreak/>
              <w:t>Como:</w:t>
            </w:r>
          </w:p>
        </w:tc>
        <w:tc>
          <w:tcPr>
            <w:tcW w:w="7650" w:type="dxa"/>
          </w:tcPr>
          <w:p w14:paraId="2D3B6992" w14:textId="77777777" w:rsidR="004C28D7" w:rsidRPr="00B8035E" w:rsidRDefault="004C28D7" w:rsidP="00DD76DD">
            <w:pPr>
              <w:jc w:val="both"/>
            </w:pPr>
            <w:r>
              <w:t>Analista de GDH</w:t>
            </w:r>
          </w:p>
        </w:tc>
      </w:tr>
      <w:tr w:rsidR="004C28D7" w:rsidRPr="00B8035E" w14:paraId="27C81535" w14:textId="77777777" w:rsidTr="004E3273">
        <w:tc>
          <w:tcPr>
            <w:tcW w:w="1129" w:type="dxa"/>
            <w:shd w:val="clear" w:color="auto" w:fill="B4C6E7" w:themeFill="accent1" w:themeFillTint="66"/>
          </w:tcPr>
          <w:p w14:paraId="54CF1534" w14:textId="77777777" w:rsidR="004C28D7" w:rsidRPr="00B8035E" w:rsidRDefault="004C28D7" w:rsidP="00DD76DD">
            <w:pPr>
              <w:jc w:val="both"/>
            </w:pPr>
            <w:r w:rsidRPr="00B8035E">
              <w:t>Quiero:</w:t>
            </w:r>
          </w:p>
        </w:tc>
        <w:tc>
          <w:tcPr>
            <w:tcW w:w="7650" w:type="dxa"/>
          </w:tcPr>
          <w:p w14:paraId="276D50F9" w14:textId="77777777" w:rsidR="004C28D7" w:rsidRPr="00B8035E" w:rsidRDefault="004C28D7" w:rsidP="00DD76DD">
            <w:pPr>
              <w:jc w:val="both"/>
            </w:pPr>
            <w:r>
              <w:t>Que los trabajadores firmen electrónicamente la “Solicitud de vacaciones”</w:t>
            </w:r>
          </w:p>
        </w:tc>
      </w:tr>
      <w:tr w:rsidR="004C28D7" w:rsidRPr="00B8035E" w14:paraId="46B6AAB7" w14:textId="77777777" w:rsidTr="004E3273">
        <w:tc>
          <w:tcPr>
            <w:tcW w:w="1129" w:type="dxa"/>
            <w:shd w:val="clear" w:color="auto" w:fill="B4C6E7" w:themeFill="accent1" w:themeFillTint="66"/>
          </w:tcPr>
          <w:p w14:paraId="41E2674C" w14:textId="77777777" w:rsidR="004C28D7" w:rsidRPr="00B8035E" w:rsidRDefault="004C28D7" w:rsidP="00DD76DD">
            <w:pPr>
              <w:jc w:val="both"/>
            </w:pPr>
            <w:r w:rsidRPr="00B8035E">
              <w:t>Para:</w:t>
            </w:r>
          </w:p>
        </w:tc>
        <w:tc>
          <w:tcPr>
            <w:tcW w:w="7650" w:type="dxa"/>
          </w:tcPr>
          <w:p w14:paraId="25A1AEAB" w14:textId="77777777" w:rsidR="004C28D7" w:rsidRPr="00B8035E" w:rsidRDefault="004C28D7" w:rsidP="00DD76DD">
            <w:pPr>
              <w:jc w:val="both"/>
            </w:pPr>
            <w:r>
              <w:t>Digitalizar el proceso y no tener que guardar evidencias físicas</w:t>
            </w:r>
          </w:p>
        </w:tc>
      </w:tr>
    </w:tbl>
    <w:p w14:paraId="68C00B17" w14:textId="77777777" w:rsidR="004C28D7" w:rsidRDefault="004C28D7" w:rsidP="00DD76DD">
      <w:pPr>
        <w:jc w:val="both"/>
      </w:pPr>
    </w:p>
    <w:p w14:paraId="2A765EAD" w14:textId="77777777" w:rsidR="004C28D7" w:rsidRDefault="004C28D7" w:rsidP="00305AC5">
      <w:pPr>
        <w:pStyle w:val="Prrafodelista"/>
        <w:numPr>
          <w:ilvl w:val="0"/>
          <w:numId w:val="3"/>
        </w:numPr>
        <w:jc w:val="both"/>
      </w:pPr>
      <w:r>
        <w:t>Subp</w:t>
      </w:r>
      <w:r w:rsidRPr="0081516F">
        <w:t>roceso de pago de vacaciones</w:t>
      </w:r>
      <w:bookmarkEnd w:id="15"/>
    </w:p>
    <w:tbl>
      <w:tblPr>
        <w:tblStyle w:val="Tablaconcuadrcula"/>
        <w:tblW w:w="0" w:type="auto"/>
        <w:tblLook w:val="04A0" w:firstRow="1" w:lastRow="0" w:firstColumn="1" w:lastColumn="0" w:noHBand="0" w:noVBand="1"/>
      </w:tblPr>
      <w:tblGrid>
        <w:gridCol w:w="1119"/>
        <w:gridCol w:w="7375"/>
      </w:tblGrid>
      <w:tr w:rsidR="004C28D7" w:rsidRPr="0081516F" w14:paraId="40F3384C" w14:textId="77777777" w:rsidTr="004E3273">
        <w:tc>
          <w:tcPr>
            <w:tcW w:w="1129" w:type="dxa"/>
            <w:shd w:val="clear" w:color="auto" w:fill="B4C6E7" w:themeFill="accent1" w:themeFillTint="66"/>
          </w:tcPr>
          <w:p w14:paraId="1A1AED37" w14:textId="77777777" w:rsidR="004C28D7" w:rsidRPr="0081516F" w:rsidRDefault="004C28D7" w:rsidP="00DD76DD">
            <w:pPr>
              <w:jc w:val="both"/>
            </w:pPr>
            <w:r w:rsidRPr="0081516F">
              <w:t>Como:</w:t>
            </w:r>
          </w:p>
        </w:tc>
        <w:tc>
          <w:tcPr>
            <w:tcW w:w="7650" w:type="dxa"/>
          </w:tcPr>
          <w:p w14:paraId="160B0CB5" w14:textId="77777777" w:rsidR="004C28D7" w:rsidRPr="0081516F" w:rsidRDefault="004C28D7" w:rsidP="00DD76DD">
            <w:pPr>
              <w:jc w:val="both"/>
            </w:pPr>
            <w:r>
              <w:t>Analista de GDH</w:t>
            </w:r>
          </w:p>
        </w:tc>
      </w:tr>
      <w:tr w:rsidR="004C28D7" w:rsidRPr="0081516F" w14:paraId="58862849" w14:textId="77777777" w:rsidTr="004E3273">
        <w:tc>
          <w:tcPr>
            <w:tcW w:w="1129" w:type="dxa"/>
            <w:shd w:val="clear" w:color="auto" w:fill="B4C6E7" w:themeFill="accent1" w:themeFillTint="66"/>
          </w:tcPr>
          <w:p w14:paraId="4DC38C75" w14:textId="77777777" w:rsidR="004C28D7" w:rsidRPr="0081516F" w:rsidRDefault="004C28D7" w:rsidP="00DD76DD">
            <w:pPr>
              <w:jc w:val="both"/>
            </w:pPr>
            <w:r w:rsidRPr="0081516F">
              <w:t>Quiero:</w:t>
            </w:r>
          </w:p>
        </w:tc>
        <w:tc>
          <w:tcPr>
            <w:tcW w:w="7650" w:type="dxa"/>
          </w:tcPr>
          <w:p w14:paraId="61F03DF7" w14:textId="77777777" w:rsidR="004C28D7" w:rsidRPr="0081516F" w:rsidRDefault="004C28D7" w:rsidP="00DD76DD">
            <w:pPr>
              <w:jc w:val="both"/>
            </w:pPr>
            <w:r>
              <w:t>Modificar el proceso de pago de vacaciones</w:t>
            </w:r>
          </w:p>
        </w:tc>
      </w:tr>
      <w:tr w:rsidR="004C28D7" w:rsidRPr="0081516F" w14:paraId="546867B2" w14:textId="77777777" w:rsidTr="004E3273">
        <w:tc>
          <w:tcPr>
            <w:tcW w:w="1129" w:type="dxa"/>
            <w:shd w:val="clear" w:color="auto" w:fill="B4C6E7" w:themeFill="accent1" w:themeFillTint="66"/>
          </w:tcPr>
          <w:p w14:paraId="2DC46684" w14:textId="77777777" w:rsidR="004C28D7" w:rsidRPr="0081516F" w:rsidRDefault="004C28D7" w:rsidP="00DD76DD">
            <w:pPr>
              <w:jc w:val="both"/>
            </w:pPr>
            <w:r w:rsidRPr="0081516F">
              <w:t>Para:</w:t>
            </w:r>
          </w:p>
        </w:tc>
        <w:tc>
          <w:tcPr>
            <w:tcW w:w="7650" w:type="dxa"/>
          </w:tcPr>
          <w:p w14:paraId="629DA24E" w14:textId="77777777" w:rsidR="004C28D7" w:rsidRPr="0081516F" w:rsidRDefault="004C28D7" w:rsidP="00DD76DD">
            <w:pPr>
              <w:jc w:val="both"/>
            </w:pPr>
            <w:r>
              <w:t>Automatizar actividades y realizar cambios de estado dentro del proceso de vacaciones</w:t>
            </w:r>
          </w:p>
        </w:tc>
      </w:tr>
    </w:tbl>
    <w:p w14:paraId="445EFDF1" w14:textId="77777777" w:rsidR="004C28D7" w:rsidRDefault="004C28D7" w:rsidP="00DD76DD">
      <w:pPr>
        <w:jc w:val="both"/>
      </w:pPr>
    </w:p>
    <w:p w14:paraId="0B40DE12" w14:textId="77777777" w:rsidR="004C28D7" w:rsidRDefault="004C28D7" w:rsidP="00305AC5">
      <w:pPr>
        <w:pStyle w:val="Prrafodelista"/>
        <w:numPr>
          <w:ilvl w:val="0"/>
          <w:numId w:val="3"/>
        </w:numPr>
        <w:jc w:val="both"/>
      </w:pPr>
      <w:r>
        <w:t>Subproceso de d</w:t>
      </w:r>
      <w:r w:rsidRPr="00B8035E">
        <w:t>elegación de permisos de aprobación de vacaciones</w:t>
      </w:r>
    </w:p>
    <w:tbl>
      <w:tblPr>
        <w:tblStyle w:val="Tablaconcuadrcula"/>
        <w:tblW w:w="0" w:type="auto"/>
        <w:tblLook w:val="04A0" w:firstRow="1" w:lastRow="0" w:firstColumn="1" w:lastColumn="0" w:noHBand="0" w:noVBand="1"/>
      </w:tblPr>
      <w:tblGrid>
        <w:gridCol w:w="1119"/>
        <w:gridCol w:w="7375"/>
      </w:tblGrid>
      <w:tr w:rsidR="004C28D7" w:rsidRPr="00B8035E" w14:paraId="79EE0744" w14:textId="77777777" w:rsidTr="004E3273">
        <w:tc>
          <w:tcPr>
            <w:tcW w:w="1129" w:type="dxa"/>
            <w:shd w:val="clear" w:color="auto" w:fill="B4C6E7" w:themeFill="accent1" w:themeFillTint="66"/>
          </w:tcPr>
          <w:p w14:paraId="52941202" w14:textId="77777777" w:rsidR="004C28D7" w:rsidRPr="00B8035E" w:rsidRDefault="004C28D7" w:rsidP="00DD76DD">
            <w:pPr>
              <w:jc w:val="both"/>
            </w:pPr>
            <w:r w:rsidRPr="00B8035E">
              <w:t>Como:</w:t>
            </w:r>
          </w:p>
        </w:tc>
        <w:tc>
          <w:tcPr>
            <w:tcW w:w="7650" w:type="dxa"/>
          </w:tcPr>
          <w:p w14:paraId="1583BCC8" w14:textId="77777777" w:rsidR="004C28D7" w:rsidRPr="00B8035E" w:rsidRDefault="004C28D7" w:rsidP="00DD76DD">
            <w:pPr>
              <w:jc w:val="both"/>
            </w:pPr>
            <w:r>
              <w:t>Analista de GDH</w:t>
            </w:r>
          </w:p>
        </w:tc>
      </w:tr>
      <w:tr w:rsidR="004C28D7" w:rsidRPr="00B8035E" w14:paraId="57EAED39" w14:textId="77777777" w:rsidTr="004E3273">
        <w:tc>
          <w:tcPr>
            <w:tcW w:w="1129" w:type="dxa"/>
            <w:shd w:val="clear" w:color="auto" w:fill="B4C6E7" w:themeFill="accent1" w:themeFillTint="66"/>
          </w:tcPr>
          <w:p w14:paraId="3B99A7E6" w14:textId="77777777" w:rsidR="004C28D7" w:rsidRPr="00B8035E" w:rsidRDefault="004C28D7" w:rsidP="00DD76DD">
            <w:pPr>
              <w:jc w:val="both"/>
            </w:pPr>
            <w:r w:rsidRPr="00B8035E">
              <w:t>Quiero:</w:t>
            </w:r>
          </w:p>
        </w:tc>
        <w:tc>
          <w:tcPr>
            <w:tcW w:w="7650" w:type="dxa"/>
          </w:tcPr>
          <w:p w14:paraId="10CB077C" w14:textId="77777777" w:rsidR="004C28D7" w:rsidRPr="00B8035E" w:rsidRDefault="004C28D7" w:rsidP="00DD76DD">
            <w:pPr>
              <w:jc w:val="both"/>
            </w:pPr>
            <w:r>
              <w:t>Qué si un jefe sale de vacaciones o licencia, otro pueda reemplazarlo dentro del proceso de vacaciones según parámetros configurables</w:t>
            </w:r>
          </w:p>
        </w:tc>
      </w:tr>
      <w:tr w:rsidR="004C28D7" w:rsidRPr="00B8035E" w14:paraId="0DB582C5" w14:textId="77777777" w:rsidTr="004E3273">
        <w:tc>
          <w:tcPr>
            <w:tcW w:w="1129" w:type="dxa"/>
            <w:shd w:val="clear" w:color="auto" w:fill="B4C6E7" w:themeFill="accent1" w:themeFillTint="66"/>
          </w:tcPr>
          <w:p w14:paraId="6A9B80FE" w14:textId="77777777" w:rsidR="004C28D7" w:rsidRPr="00B8035E" w:rsidRDefault="004C28D7" w:rsidP="00DD76DD">
            <w:pPr>
              <w:jc w:val="both"/>
            </w:pPr>
            <w:r w:rsidRPr="00B8035E">
              <w:t>Para:</w:t>
            </w:r>
          </w:p>
        </w:tc>
        <w:tc>
          <w:tcPr>
            <w:tcW w:w="7650" w:type="dxa"/>
          </w:tcPr>
          <w:p w14:paraId="6AB06F94" w14:textId="77777777" w:rsidR="004C28D7" w:rsidRPr="00B8035E" w:rsidRDefault="004C28D7" w:rsidP="00DD76DD">
            <w:pPr>
              <w:jc w:val="both"/>
            </w:pPr>
            <w:r>
              <w:t>No interrumpir el proceso</w:t>
            </w:r>
          </w:p>
        </w:tc>
      </w:tr>
    </w:tbl>
    <w:p w14:paraId="076678AA" w14:textId="77777777" w:rsidR="004C28D7" w:rsidRDefault="004C28D7" w:rsidP="00DD76DD">
      <w:pPr>
        <w:jc w:val="both"/>
      </w:pPr>
    </w:p>
    <w:p w14:paraId="012FD4F9" w14:textId="77777777" w:rsidR="004C28D7" w:rsidRDefault="004C28D7" w:rsidP="00305AC5">
      <w:pPr>
        <w:pStyle w:val="Prrafodelista"/>
        <w:numPr>
          <w:ilvl w:val="0"/>
          <w:numId w:val="3"/>
        </w:numPr>
        <w:jc w:val="both"/>
      </w:pPr>
      <w:r>
        <w:t>Subproceso de eliminación de cesados</w:t>
      </w:r>
    </w:p>
    <w:tbl>
      <w:tblPr>
        <w:tblStyle w:val="Tablaconcuadrcula"/>
        <w:tblW w:w="0" w:type="auto"/>
        <w:tblLook w:val="04A0" w:firstRow="1" w:lastRow="0" w:firstColumn="1" w:lastColumn="0" w:noHBand="0" w:noVBand="1"/>
      </w:tblPr>
      <w:tblGrid>
        <w:gridCol w:w="1118"/>
        <w:gridCol w:w="7376"/>
      </w:tblGrid>
      <w:tr w:rsidR="004C28D7" w:rsidRPr="0050786A" w14:paraId="4340CBDB" w14:textId="77777777" w:rsidTr="004E3273">
        <w:tc>
          <w:tcPr>
            <w:tcW w:w="1129" w:type="dxa"/>
            <w:shd w:val="clear" w:color="auto" w:fill="B4C6E7" w:themeFill="accent1" w:themeFillTint="66"/>
          </w:tcPr>
          <w:p w14:paraId="230A0550" w14:textId="77777777" w:rsidR="004C28D7" w:rsidRPr="0050786A" w:rsidRDefault="004C28D7" w:rsidP="00DD76DD">
            <w:pPr>
              <w:jc w:val="both"/>
            </w:pPr>
            <w:r w:rsidRPr="00256CB6">
              <w:t>Como:</w:t>
            </w:r>
          </w:p>
        </w:tc>
        <w:tc>
          <w:tcPr>
            <w:tcW w:w="7650" w:type="dxa"/>
          </w:tcPr>
          <w:p w14:paraId="527A9206" w14:textId="77777777" w:rsidR="004C28D7" w:rsidRPr="0050786A" w:rsidRDefault="004C28D7" w:rsidP="00DD76DD">
            <w:pPr>
              <w:jc w:val="both"/>
            </w:pPr>
            <w:r>
              <w:t>Analista de GDH</w:t>
            </w:r>
          </w:p>
        </w:tc>
      </w:tr>
      <w:tr w:rsidR="004C28D7" w:rsidRPr="0050786A" w14:paraId="5C0E8DB8" w14:textId="77777777" w:rsidTr="004E3273">
        <w:tc>
          <w:tcPr>
            <w:tcW w:w="1129" w:type="dxa"/>
            <w:shd w:val="clear" w:color="auto" w:fill="B4C6E7" w:themeFill="accent1" w:themeFillTint="66"/>
          </w:tcPr>
          <w:p w14:paraId="27D96049" w14:textId="77777777" w:rsidR="004C28D7" w:rsidRPr="0050786A" w:rsidRDefault="004C28D7" w:rsidP="00DD76DD">
            <w:pPr>
              <w:jc w:val="both"/>
            </w:pPr>
            <w:r w:rsidRPr="0050786A">
              <w:t>Quiero:</w:t>
            </w:r>
          </w:p>
        </w:tc>
        <w:tc>
          <w:tcPr>
            <w:tcW w:w="7650" w:type="dxa"/>
          </w:tcPr>
          <w:p w14:paraId="594F8E2F" w14:textId="77777777" w:rsidR="004C28D7" w:rsidRPr="0050786A" w:rsidRDefault="004C28D7" w:rsidP="00DD76DD">
            <w:pPr>
              <w:jc w:val="both"/>
            </w:pPr>
            <w:r>
              <w:t>Qué si un colaborador cesa, el intranet rechace sus solicitudes de vacaciones automáticamente</w:t>
            </w:r>
          </w:p>
        </w:tc>
      </w:tr>
      <w:tr w:rsidR="004C28D7" w:rsidRPr="0050786A" w14:paraId="752D1510" w14:textId="77777777" w:rsidTr="004E3273">
        <w:tc>
          <w:tcPr>
            <w:tcW w:w="1129" w:type="dxa"/>
            <w:shd w:val="clear" w:color="auto" w:fill="B4C6E7" w:themeFill="accent1" w:themeFillTint="66"/>
          </w:tcPr>
          <w:p w14:paraId="355FB438" w14:textId="77777777" w:rsidR="004C28D7" w:rsidRPr="0050786A" w:rsidRDefault="004C28D7" w:rsidP="00DD76DD">
            <w:pPr>
              <w:jc w:val="both"/>
            </w:pPr>
            <w:r w:rsidRPr="0050786A">
              <w:t>Para:</w:t>
            </w:r>
          </w:p>
        </w:tc>
        <w:tc>
          <w:tcPr>
            <w:tcW w:w="7650" w:type="dxa"/>
          </w:tcPr>
          <w:p w14:paraId="3391A328" w14:textId="77777777" w:rsidR="004C28D7" w:rsidRPr="0050786A" w:rsidRDefault="004C28D7" w:rsidP="00DD76DD">
            <w:pPr>
              <w:jc w:val="both"/>
            </w:pPr>
            <w:r>
              <w:t xml:space="preserve">Que salga del </w:t>
            </w:r>
            <w:proofErr w:type="spellStart"/>
            <w:r>
              <w:t>workflow</w:t>
            </w:r>
            <w:proofErr w:type="spellEnd"/>
            <w:r>
              <w:t xml:space="preserve"> y reducir operativa manual</w:t>
            </w:r>
          </w:p>
        </w:tc>
      </w:tr>
    </w:tbl>
    <w:p w14:paraId="5D8DF75A" w14:textId="77777777" w:rsidR="004C28D7" w:rsidRDefault="004C28D7" w:rsidP="00DD76DD">
      <w:pPr>
        <w:jc w:val="both"/>
      </w:pPr>
    </w:p>
    <w:p w14:paraId="5A683CD7" w14:textId="77777777" w:rsidR="004C28D7" w:rsidRDefault="004C28D7" w:rsidP="00DD76DD">
      <w:pPr>
        <w:jc w:val="both"/>
      </w:pPr>
    </w:p>
    <w:p w14:paraId="12DA9604" w14:textId="77777777" w:rsidR="004C28D7" w:rsidRPr="004C28D7" w:rsidRDefault="004C28D7" w:rsidP="00DD76DD">
      <w:pPr>
        <w:jc w:val="both"/>
      </w:pPr>
    </w:p>
    <w:sectPr w:rsidR="004C28D7" w:rsidRPr="004C28D7" w:rsidSect="00A24B15">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Fernando Contreras Velasquez" w:date="2023-05-16T16:55:00Z" w:initials="FCV">
    <w:p w14:paraId="1FFDEE83" w14:textId="35077901" w:rsidR="00932666" w:rsidRDefault="00932666">
      <w:pPr>
        <w:pStyle w:val="Textocomentario"/>
      </w:pPr>
      <w:r>
        <w:rPr>
          <w:rStyle w:val="Refdecomentario"/>
        </w:rPr>
        <w:annotationRef/>
      </w:r>
      <w:r>
        <w:t>Faltas más entregables de gestión</w:t>
      </w:r>
    </w:p>
  </w:comment>
  <w:comment w:id="3" w:author="Fernando Contreras Velasquez" w:date="2023-05-16T16:55:00Z" w:initials="FCV">
    <w:p w14:paraId="7AB9E9BC" w14:textId="1828B5BC" w:rsidR="00932666" w:rsidRDefault="00932666">
      <w:pPr>
        <w:pStyle w:val="Textocomentario"/>
      </w:pPr>
      <w:r>
        <w:rPr>
          <w:rStyle w:val="Refdecomentario"/>
        </w:rPr>
        <w:annotationRef/>
      </w:r>
      <w:r>
        <w:t>Esto es el cronograma no el diccionario de la EDT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FDEE83" w15:done="0"/>
  <w15:commentEx w15:paraId="7AB9E9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FDEE83" w16cid:durableId="280E33FC"/>
  <w16cid:commentId w16cid:paraId="7AB9E9BC" w16cid:durableId="280E34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4038C" w14:textId="77777777" w:rsidR="00305AC5" w:rsidRDefault="00305AC5" w:rsidP="0055523E">
      <w:pPr>
        <w:spacing w:after="0" w:line="240" w:lineRule="auto"/>
      </w:pPr>
      <w:r>
        <w:separator/>
      </w:r>
    </w:p>
  </w:endnote>
  <w:endnote w:type="continuationSeparator" w:id="0">
    <w:p w14:paraId="7A93EDEA" w14:textId="77777777" w:rsidR="00305AC5" w:rsidRDefault="00305AC5" w:rsidP="00555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71479" w14:textId="77777777" w:rsidR="00305AC5" w:rsidRDefault="00305AC5" w:rsidP="0055523E">
      <w:pPr>
        <w:spacing w:after="0" w:line="240" w:lineRule="auto"/>
      </w:pPr>
      <w:r>
        <w:separator/>
      </w:r>
    </w:p>
  </w:footnote>
  <w:footnote w:type="continuationSeparator" w:id="0">
    <w:p w14:paraId="630BA665" w14:textId="77777777" w:rsidR="00305AC5" w:rsidRDefault="00305AC5" w:rsidP="00555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F8DA5" w14:textId="77777777" w:rsidR="002F2E26" w:rsidRDefault="002F2E26">
    <w:pPr>
      <w:pStyle w:val="Encabezado"/>
    </w:pPr>
    <w:r>
      <w:rPr>
        <w:noProof/>
      </w:rPr>
      <w:drawing>
        <wp:anchor distT="0" distB="0" distL="114300" distR="114300" simplePos="0" relativeHeight="251660288" behindDoc="0" locked="0" layoutInCell="1" allowOverlap="1" wp14:anchorId="1F7C45F2" wp14:editId="15E45DCA">
          <wp:simplePos x="0" y="0"/>
          <wp:positionH relativeFrom="page">
            <wp:align>left</wp:align>
          </wp:positionH>
          <wp:positionV relativeFrom="paragraph">
            <wp:posOffset>-578485</wp:posOffset>
          </wp:positionV>
          <wp:extent cx="7543800" cy="1181100"/>
          <wp:effectExtent l="0" t="0" r="0" b="0"/>
          <wp:wrapSquare wrapText="bothSides"/>
          <wp:docPr id="773984934" name="Imagen 773984934"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atrón de fond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b="11344"/>
                  <a:stretch/>
                </pic:blipFill>
                <pic:spPr bwMode="auto">
                  <a:xfrm>
                    <a:off x="0" y="0"/>
                    <a:ext cx="7543800" cy="1181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C71A7"/>
    <w:multiLevelType w:val="hybridMultilevel"/>
    <w:tmpl w:val="E2FEEFBA"/>
    <w:lvl w:ilvl="0" w:tplc="280A0017">
      <w:start w:val="1"/>
      <w:numFmt w:val="lowerLetter"/>
      <w:lvlText w:val="%1)"/>
      <w:lvlJc w:val="left"/>
      <w:pPr>
        <w:ind w:left="1068" w:hanging="360"/>
      </w:p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 w15:restartNumberingAfterBreak="0">
    <w:nsid w:val="24C43F3F"/>
    <w:multiLevelType w:val="hybridMultilevel"/>
    <w:tmpl w:val="4472314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BFE504B"/>
    <w:multiLevelType w:val="hybridMultilevel"/>
    <w:tmpl w:val="F926AA64"/>
    <w:lvl w:ilvl="0" w:tplc="4EEC3036">
      <w:start w:val="1"/>
      <w:numFmt w:val="upperRoman"/>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5D780739"/>
    <w:multiLevelType w:val="hybridMultilevel"/>
    <w:tmpl w:val="2842F91E"/>
    <w:lvl w:ilvl="0" w:tplc="CEA8975C">
      <w:start w:val="12"/>
      <w:numFmt w:val="decimal"/>
      <w:lvlText w:val="%1"/>
      <w:lvlJc w:val="left"/>
      <w:pPr>
        <w:ind w:left="720" w:hanging="360"/>
      </w:pPr>
      <w:rPr>
        <w:rFonts w:hint="default"/>
        <w:b/>
        <w:sz w:val="3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681A6CCF"/>
    <w:multiLevelType w:val="hybridMultilevel"/>
    <w:tmpl w:val="A5845710"/>
    <w:lvl w:ilvl="0" w:tplc="6F34B606">
      <w:start w:val="1"/>
      <w:numFmt w:val="bullet"/>
      <w:lvlText w:val=""/>
      <w:lvlJc w:val="left"/>
      <w:pPr>
        <w:ind w:left="720" w:hanging="360"/>
      </w:pPr>
      <w:rPr>
        <w:rFonts w:ascii="Symbol" w:eastAsiaTheme="minorHAnsi" w:hAnsi="Symbol" w:cstheme="minorBidi" w:hint="default"/>
      </w:rPr>
    </w:lvl>
    <w:lvl w:ilvl="1" w:tplc="280A0001">
      <w:start w:val="1"/>
      <w:numFmt w:val="bullet"/>
      <w:lvlText w:val=""/>
      <w:lvlJc w:val="left"/>
      <w:pPr>
        <w:ind w:left="1440" w:hanging="360"/>
      </w:pPr>
      <w:rPr>
        <w:rFonts w:ascii="Symbol" w:hAnsi="Symbo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72BF51A2"/>
    <w:multiLevelType w:val="hybridMultilevel"/>
    <w:tmpl w:val="624ECF4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5"/>
  </w:num>
  <w:num w:numId="6">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rnando Contreras Velasquez">
    <w15:presenceInfo w15:providerId="AD" w15:userId="S-1-5-21-2411538005-2000048490-779695473-1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559"/>
    <w:rsid w:val="0001469C"/>
    <w:rsid w:val="00015DBB"/>
    <w:rsid w:val="00034444"/>
    <w:rsid w:val="000367CA"/>
    <w:rsid w:val="000512BD"/>
    <w:rsid w:val="00091B6B"/>
    <w:rsid w:val="000A3727"/>
    <w:rsid w:val="000D1A49"/>
    <w:rsid w:val="000F62BA"/>
    <w:rsid w:val="00112A8B"/>
    <w:rsid w:val="00113AD3"/>
    <w:rsid w:val="00160D8A"/>
    <w:rsid w:val="0018586C"/>
    <w:rsid w:val="001A70E7"/>
    <w:rsid w:val="001E1B0C"/>
    <w:rsid w:val="00246BC2"/>
    <w:rsid w:val="00271C8D"/>
    <w:rsid w:val="002A6559"/>
    <w:rsid w:val="002B7D1A"/>
    <w:rsid w:val="002F2E26"/>
    <w:rsid w:val="002F71C8"/>
    <w:rsid w:val="00305AC5"/>
    <w:rsid w:val="00316067"/>
    <w:rsid w:val="003206AC"/>
    <w:rsid w:val="00361FA9"/>
    <w:rsid w:val="00363025"/>
    <w:rsid w:val="003A542D"/>
    <w:rsid w:val="003A6DFE"/>
    <w:rsid w:val="003C733E"/>
    <w:rsid w:val="003F1BEB"/>
    <w:rsid w:val="0042228C"/>
    <w:rsid w:val="00472D0B"/>
    <w:rsid w:val="00494D03"/>
    <w:rsid w:val="004B119C"/>
    <w:rsid w:val="004C28D7"/>
    <w:rsid w:val="0055523E"/>
    <w:rsid w:val="00566647"/>
    <w:rsid w:val="00570CE0"/>
    <w:rsid w:val="0058153D"/>
    <w:rsid w:val="005D7E31"/>
    <w:rsid w:val="005E01C2"/>
    <w:rsid w:val="0061200A"/>
    <w:rsid w:val="00632351"/>
    <w:rsid w:val="006829B7"/>
    <w:rsid w:val="006829CC"/>
    <w:rsid w:val="006F441D"/>
    <w:rsid w:val="00702168"/>
    <w:rsid w:val="00744A00"/>
    <w:rsid w:val="00797AF5"/>
    <w:rsid w:val="007A1293"/>
    <w:rsid w:val="007C76DE"/>
    <w:rsid w:val="007F7D09"/>
    <w:rsid w:val="0082012E"/>
    <w:rsid w:val="00863EB5"/>
    <w:rsid w:val="00886160"/>
    <w:rsid w:val="008E187A"/>
    <w:rsid w:val="008E6A1F"/>
    <w:rsid w:val="008E7D39"/>
    <w:rsid w:val="0091118F"/>
    <w:rsid w:val="00927500"/>
    <w:rsid w:val="00931BE5"/>
    <w:rsid w:val="00932666"/>
    <w:rsid w:val="0095421A"/>
    <w:rsid w:val="0096787E"/>
    <w:rsid w:val="00983C5F"/>
    <w:rsid w:val="009C2420"/>
    <w:rsid w:val="00A13DA0"/>
    <w:rsid w:val="00A24B15"/>
    <w:rsid w:val="00A24DEF"/>
    <w:rsid w:val="00A3254F"/>
    <w:rsid w:val="00A33669"/>
    <w:rsid w:val="00A377FE"/>
    <w:rsid w:val="00A45E79"/>
    <w:rsid w:val="00A5646F"/>
    <w:rsid w:val="00A66205"/>
    <w:rsid w:val="00A71E26"/>
    <w:rsid w:val="00AB5F32"/>
    <w:rsid w:val="00AF6F89"/>
    <w:rsid w:val="00B119A4"/>
    <w:rsid w:val="00B566E8"/>
    <w:rsid w:val="00B56FD4"/>
    <w:rsid w:val="00B9707F"/>
    <w:rsid w:val="00BC7D22"/>
    <w:rsid w:val="00BD3E41"/>
    <w:rsid w:val="00BF1E56"/>
    <w:rsid w:val="00C12D65"/>
    <w:rsid w:val="00C14506"/>
    <w:rsid w:val="00C5285D"/>
    <w:rsid w:val="00C9595A"/>
    <w:rsid w:val="00CA1A62"/>
    <w:rsid w:val="00D26AB9"/>
    <w:rsid w:val="00D475E0"/>
    <w:rsid w:val="00D81FB5"/>
    <w:rsid w:val="00DD76DD"/>
    <w:rsid w:val="00DE35C2"/>
    <w:rsid w:val="00DE3952"/>
    <w:rsid w:val="00E80A75"/>
    <w:rsid w:val="00EC1472"/>
    <w:rsid w:val="00F12229"/>
    <w:rsid w:val="00F3720A"/>
    <w:rsid w:val="00F855DC"/>
    <w:rsid w:val="00FA26F3"/>
    <w:rsid w:val="00FD17B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375F0"/>
  <w15:chartTrackingRefBased/>
  <w15:docId w15:val="{EAA43EE7-72EA-4917-A0B6-F6FCCF08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2A65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A6559"/>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271C8D"/>
    <w:pPr>
      <w:ind w:left="720"/>
      <w:contextualSpacing/>
    </w:pPr>
  </w:style>
  <w:style w:type="paragraph" w:styleId="Encabezado">
    <w:name w:val="header"/>
    <w:basedOn w:val="Normal"/>
    <w:link w:val="EncabezadoCar"/>
    <w:uiPriority w:val="99"/>
    <w:unhideWhenUsed/>
    <w:rsid w:val="005552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5523E"/>
  </w:style>
  <w:style w:type="paragraph" w:styleId="Piedepgina">
    <w:name w:val="footer"/>
    <w:basedOn w:val="Normal"/>
    <w:link w:val="PiedepginaCar"/>
    <w:uiPriority w:val="99"/>
    <w:unhideWhenUsed/>
    <w:rsid w:val="005552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5523E"/>
  </w:style>
  <w:style w:type="table" w:styleId="Tablaconcuadrcula">
    <w:name w:val="Table Grid"/>
    <w:aliases w:val="RSE,Tabla Nivelación"/>
    <w:basedOn w:val="Tablanormal"/>
    <w:uiPriority w:val="39"/>
    <w:rsid w:val="003A5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63025"/>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unhideWhenUsed/>
    <w:rsid w:val="00C12D65"/>
    <w:rPr>
      <w:color w:val="0563C1" w:themeColor="hyperlink"/>
      <w:u w:val="single"/>
    </w:rPr>
  </w:style>
  <w:style w:type="character" w:styleId="Mencinsinresolver">
    <w:name w:val="Unresolved Mention"/>
    <w:basedOn w:val="Fuentedeprrafopredeter"/>
    <w:uiPriority w:val="99"/>
    <w:semiHidden/>
    <w:unhideWhenUsed/>
    <w:rsid w:val="00C12D65"/>
    <w:rPr>
      <w:color w:val="605E5C"/>
      <w:shd w:val="clear" w:color="auto" w:fill="E1DFDD"/>
    </w:rPr>
  </w:style>
  <w:style w:type="character" w:styleId="Refdecomentario">
    <w:name w:val="annotation reference"/>
    <w:basedOn w:val="Fuentedeprrafopredeter"/>
    <w:uiPriority w:val="99"/>
    <w:semiHidden/>
    <w:unhideWhenUsed/>
    <w:rsid w:val="00932666"/>
    <w:rPr>
      <w:sz w:val="16"/>
      <w:szCs w:val="16"/>
    </w:rPr>
  </w:style>
  <w:style w:type="paragraph" w:styleId="Textocomentario">
    <w:name w:val="annotation text"/>
    <w:basedOn w:val="Normal"/>
    <w:link w:val="TextocomentarioCar"/>
    <w:uiPriority w:val="99"/>
    <w:semiHidden/>
    <w:unhideWhenUsed/>
    <w:rsid w:val="0093266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32666"/>
    <w:rPr>
      <w:sz w:val="20"/>
      <w:szCs w:val="20"/>
    </w:rPr>
  </w:style>
  <w:style w:type="paragraph" w:styleId="Asuntodelcomentario">
    <w:name w:val="annotation subject"/>
    <w:basedOn w:val="Textocomentario"/>
    <w:next w:val="Textocomentario"/>
    <w:link w:val="AsuntodelcomentarioCar"/>
    <w:uiPriority w:val="99"/>
    <w:semiHidden/>
    <w:unhideWhenUsed/>
    <w:rsid w:val="00932666"/>
    <w:rPr>
      <w:b/>
      <w:bCs/>
    </w:rPr>
  </w:style>
  <w:style w:type="character" w:customStyle="1" w:styleId="AsuntodelcomentarioCar">
    <w:name w:val="Asunto del comentario Car"/>
    <w:basedOn w:val="TextocomentarioCar"/>
    <w:link w:val="Asuntodelcomentario"/>
    <w:uiPriority w:val="99"/>
    <w:semiHidden/>
    <w:rsid w:val="00932666"/>
    <w:rPr>
      <w:b/>
      <w:bCs/>
      <w:sz w:val="20"/>
      <w:szCs w:val="20"/>
    </w:rPr>
  </w:style>
  <w:style w:type="paragraph" w:styleId="Textodeglobo">
    <w:name w:val="Balloon Text"/>
    <w:basedOn w:val="Normal"/>
    <w:link w:val="TextodegloboCar"/>
    <w:uiPriority w:val="99"/>
    <w:semiHidden/>
    <w:unhideWhenUsed/>
    <w:rsid w:val="009326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2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9463">
      <w:bodyDiv w:val="1"/>
      <w:marLeft w:val="0"/>
      <w:marRight w:val="0"/>
      <w:marTop w:val="0"/>
      <w:marBottom w:val="0"/>
      <w:divBdr>
        <w:top w:val="none" w:sz="0" w:space="0" w:color="auto"/>
        <w:left w:val="none" w:sz="0" w:space="0" w:color="auto"/>
        <w:bottom w:val="none" w:sz="0" w:space="0" w:color="auto"/>
        <w:right w:val="none" w:sz="0" w:space="0" w:color="auto"/>
      </w:divBdr>
    </w:div>
    <w:div w:id="28342660">
      <w:bodyDiv w:val="1"/>
      <w:marLeft w:val="0"/>
      <w:marRight w:val="0"/>
      <w:marTop w:val="0"/>
      <w:marBottom w:val="0"/>
      <w:divBdr>
        <w:top w:val="none" w:sz="0" w:space="0" w:color="auto"/>
        <w:left w:val="none" w:sz="0" w:space="0" w:color="auto"/>
        <w:bottom w:val="none" w:sz="0" w:space="0" w:color="auto"/>
        <w:right w:val="none" w:sz="0" w:space="0" w:color="auto"/>
      </w:divBdr>
      <w:divsChild>
        <w:div w:id="67070760">
          <w:marLeft w:val="720"/>
          <w:marRight w:val="0"/>
          <w:marTop w:val="0"/>
          <w:marBottom w:val="0"/>
          <w:divBdr>
            <w:top w:val="none" w:sz="0" w:space="0" w:color="auto"/>
            <w:left w:val="none" w:sz="0" w:space="0" w:color="auto"/>
            <w:bottom w:val="none" w:sz="0" w:space="0" w:color="auto"/>
            <w:right w:val="none" w:sz="0" w:space="0" w:color="auto"/>
          </w:divBdr>
        </w:div>
      </w:divsChild>
    </w:div>
    <w:div w:id="71705120">
      <w:bodyDiv w:val="1"/>
      <w:marLeft w:val="0"/>
      <w:marRight w:val="0"/>
      <w:marTop w:val="0"/>
      <w:marBottom w:val="0"/>
      <w:divBdr>
        <w:top w:val="none" w:sz="0" w:space="0" w:color="auto"/>
        <w:left w:val="none" w:sz="0" w:space="0" w:color="auto"/>
        <w:bottom w:val="none" w:sz="0" w:space="0" w:color="auto"/>
        <w:right w:val="none" w:sz="0" w:space="0" w:color="auto"/>
      </w:divBdr>
      <w:divsChild>
        <w:div w:id="915869113">
          <w:marLeft w:val="-405"/>
          <w:marRight w:val="0"/>
          <w:marTop w:val="0"/>
          <w:marBottom w:val="0"/>
          <w:divBdr>
            <w:top w:val="none" w:sz="0" w:space="0" w:color="auto"/>
            <w:left w:val="none" w:sz="0" w:space="0" w:color="auto"/>
            <w:bottom w:val="none" w:sz="0" w:space="0" w:color="auto"/>
            <w:right w:val="none" w:sz="0" w:space="0" w:color="auto"/>
          </w:divBdr>
        </w:div>
      </w:divsChild>
    </w:div>
    <w:div w:id="144662560">
      <w:bodyDiv w:val="1"/>
      <w:marLeft w:val="0"/>
      <w:marRight w:val="0"/>
      <w:marTop w:val="0"/>
      <w:marBottom w:val="0"/>
      <w:divBdr>
        <w:top w:val="none" w:sz="0" w:space="0" w:color="auto"/>
        <w:left w:val="none" w:sz="0" w:space="0" w:color="auto"/>
        <w:bottom w:val="none" w:sz="0" w:space="0" w:color="auto"/>
        <w:right w:val="none" w:sz="0" w:space="0" w:color="auto"/>
      </w:divBdr>
    </w:div>
    <w:div w:id="203179437">
      <w:bodyDiv w:val="1"/>
      <w:marLeft w:val="0"/>
      <w:marRight w:val="0"/>
      <w:marTop w:val="0"/>
      <w:marBottom w:val="0"/>
      <w:divBdr>
        <w:top w:val="none" w:sz="0" w:space="0" w:color="auto"/>
        <w:left w:val="none" w:sz="0" w:space="0" w:color="auto"/>
        <w:bottom w:val="none" w:sz="0" w:space="0" w:color="auto"/>
        <w:right w:val="none" w:sz="0" w:space="0" w:color="auto"/>
      </w:divBdr>
    </w:div>
    <w:div w:id="221407809">
      <w:bodyDiv w:val="1"/>
      <w:marLeft w:val="0"/>
      <w:marRight w:val="0"/>
      <w:marTop w:val="0"/>
      <w:marBottom w:val="0"/>
      <w:divBdr>
        <w:top w:val="none" w:sz="0" w:space="0" w:color="auto"/>
        <w:left w:val="none" w:sz="0" w:space="0" w:color="auto"/>
        <w:bottom w:val="none" w:sz="0" w:space="0" w:color="auto"/>
        <w:right w:val="none" w:sz="0" w:space="0" w:color="auto"/>
      </w:divBdr>
    </w:div>
    <w:div w:id="247278751">
      <w:bodyDiv w:val="1"/>
      <w:marLeft w:val="0"/>
      <w:marRight w:val="0"/>
      <w:marTop w:val="0"/>
      <w:marBottom w:val="0"/>
      <w:divBdr>
        <w:top w:val="none" w:sz="0" w:space="0" w:color="auto"/>
        <w:left w:val="none" w:sz="0" w:space="0" w:color="auto"/>
        <w:bottom w:val="none" w:sz="0" w:space="0" w:color="auto"/>
        <w:right w:val="none" w:sz="0" w:space="0" w:color="auto"/>
      </w:divBdr>
      <w:divsChild>
        <w:div w:id="352923868">
          <w:marLeft w:val="-405"/>
          <w:marRight w:val="0"/>
          <w:marTop w:val="0"/>
          <w:marBottom w:val="0"/>
          <w:divBdr>
            <w:top w:val="none" w:sz="0" w:space="0" w:color="auto"/>
            <w:left w:val="none" w:sz="0" w:space="0" w:color="auto"/>
            <w:bottom w:val="none" w:sz="0" w:space="0" w:color="auto"/>
            <w:right w:val="none" w:sz="0" w:space="0" w:color="auto"/>
          </w:divBdr>
        </w:div>
      </w:divsChild>
    </w:div>
    <w:div w:id="272176072">
      <w:bodyDiv w:val="1"/>
      <w:marLeft w:val="0"/>
      <w:marRight w:val="0"/>
      <w:marTop w:val="0"/>
      <w:marBottom w:val="0"/>
      <w:divBdr>
        <w:top w:val="none" w:sz="0" w:space="0" w:color="auto"/>
        <w:left w:val="none" w:sz="0" w:space="0" w:color="auto"/>
        <w:bottom w:val="none" w:sz="0" w:space="0" w:color="auto"/>
        <w:right w:val="none" w:sz="0" w:space="0" w:color="auto"/>
      </w:divBdr>
      <w:divsChild>
        <w:div w:id="95491601">
          <w:marLeft w:val="547"/>
          <w:marRight w:val="0"/>
          <w:marTop w:val="0"/>
          <w:marBottom w:val="0"/>
          <w:divBdr>
            <w:top w:val="none" w:sz="0" w:space="0" w:color="auto"/>
            <w:left w:val="none" w:sz="0" w:space="0" w:color="auto"/>
            <w:bottom w:val="none" w:sz="0" w:space="0" w:color="auto"/>
            <w:right w:val="none" w:sz="0" w:space="0" w:color="auto"/>
          </w:divBdr>
        </w:div>
      </w:divsChild>
    </w:div>
    <w:div w:id="368721742">
      <w:bodyDiv w:val="1"/>
      <w:marLeft w:val="0"/>
      <w:marRight w:val="0"/>
      <w:marTop w:val="0"/>
      <w:marBottom w:val="0"/>
      <w:divBdr>
        <w:top w:val="none" w:sz="0" w:space="0" w:color="auto"/>
        <w:left w:val="none" w:sz="0" w:space="0" w:color="auto"/>
        <w:bottom w:val="none" w:sz="0" w:space="0" w:color="auto"/>
        <w:right w:val="none" w:sz="0" w:space="0" w:color="auto"/>
      </w:divBdr>
    </w:div>
    <w:div w:id="399639122">
      <w:bodyDiv w:val="1"/>
      <w:marLeft w:val="0"/>
      <w:marRight w:val="0"/>
      <w:marTop w:val="0"/>
      <w:marBottom w:val="0"/>
      <w:divBdr>
        <w:top w:val="none" w:sz="0" w:space="0" w:color="auto"/>
        <w:left w:val="none" w:sz="0" w:space="0" w:color="auto"/>
        <w:bottom w:val="none" w:sz="0" w:space="0" w:color="auto"/>
        <w:right w:val="none" w:sz="0" w:space="0" w:color="auto"/>
      </w:divBdr>
    </w:div>
    <w:div w:id="441613387">
      <w:bodyDiv w:val="1"/>
      <w:marLeft w:val="0"/>
      <w:marRight w:val="0"/>
      <w:marTop w:val="0"/>
      <w:marBottom w:val="0"/>
      <w:divBdr>
        <w:top w:val="none" w:sz="0" w:space="0" w:color="auto"/>
        <w:left w:val="none" w:sz="0" w:space="0" w:color="auto"/>
        <w:bottom w:val="none" w:sz="0" w:space="0" w:color="auto"/>
        <w:right w:val="none" w:sz="0" w:space="0" w:color="auto"/>
      </w:divBdr>
      <w:divsChild>
        <w:div w:id="14425701">
          <w:marLeft w:val="720"/>
          <w:marRight w:val="0"/>
          <w:marTop w:val="0"/>
          <w:marBottom w:val="0"/>
          <w:divBdr>
            <w:top w:val="none" w:sz="0" w:space="0" w:color="auto"/>
            <w:left w:val="none" w:sz="0" w:space="0" w:color="auto"/>
            <w:bottom w:val="none" w:sz="0" w:space="0" w:color="auto"/>
            <w:right w:val="none" w:sz="0" w:space="0" w:color="auto"/>
          </w:divBdr>
        </w:div>
      </w:divsChild>
    </w:div>
    <w:div w:id="492916161">
      <w:bodyDiv w:val="1"/>
      <w:marLeft w:val="0"/>
      <w:marRight w:val="0"/>
      <w:marTop w:val="0"/>
      <w:marBottom w:val="0"/>
      <w:divBdr>
        <w:top w:val="none" w:sz="0" w:space="0" w:color="auto"/>
        <w:left w:val="none" w:sz="0" w:space="0" w:color="auto"/>
        <w:bottom w:val="none" w:sz="0" w:space="0" w:color="auto"/>
        <w:right w:val="none" w:sz="0" w:space="0" w:color="auto"/>
      </w:divBdr>
    </w:div>
    <w:div w:id="811285784">
      <w:bodyDiv w:val="1"/>
      <w:marLeft w:val="0"/>
      <w:marRight w:val="0"/>
      <w:marTop w:val="0"/>
      <w:marBottom w:val="0"/>
      <w:divBdr>
        <w:top w:val="none" w:sz="0" w:space="0" w:color="auto"/>
        <w:left w:val="none" w:sz="0" w:space="0" w:color="auto"/>
        <w:bottom w:val="none" w:sz="0" w:space="0" w:color="auto"/>
        <w:right w:val="none" w:sz="0" w:space="0" w:color="auto"/>
      </w:divBdr>
      <w:divsChild>
        <w:div w:id="1173060264">
          <w:marLeft w:val="-675"/>
          <w:marRight w:val="0"/>
          <w:marTop w:val="0"/>
          <w:marBottom w:val="0"/>
          <w:divBdr>
            <w:top w:val="none" w:sz="0" w:space="0" w:color="auto"/>
            <w:left w:val="none" w:sz="0" w:space="0" w:color="auto"/>
            <w:bottom w:val="none" w:sz="0" w:space="0" w:color="auto"/>
            <w:right w:val="none" w:sz="0" w:space="0" w:color="auto"/>
          </w:divBdr>
        </w:div>
      </w:divsChild>
    </w:div>
    <w:div w:id="861748318">
      <w:bodyDiv w:val="1"/>
      <w:marLeft w:val="0"/>
      <w:marRight w:val="0"/>
      <w:marTop w:val="0"/>
      <w:marBottom w:val="0"/>
      <w:divBdr>
        <w:top w:val="none" w:sz="0" w:space="0" w:color="auto"/>
        <w:left w:val="none" w:sz="0" w:space="0" w:color="auto"/>
        <w:bottom w:val="none" w:sz="0" w:space="0" w:color="auto"/>
        <w:right w:val="none" w:sz="0" w:space="0" w:color="auto"/>
      </w:divBdr>
    </w:div>
    <w:div w:id="1012269716">
      <w:bodyDiv w:val="1"/>
      <w:marLeft w:val="0"/>
      <w:marRight w:val="0"/>
      <w:marTop w:val="0"/>
      <w:marBottom w:val="0"/>
      <w:divBdr>
        <w:top w:val="none" w:sz="0" w:space="0" w:color="auto"/>
        <w:left w:val="none" w:sz="0" w:space="0" w:color="auto"/>
        <w:bottom w:val="none" w:sz="0" w:space="0" w:color="auto"/>
        <w:right w:val="none" w:sz="0" w:space="0" w:color="auto"/>
      </w:divBdr>
      <w:divsChild>
        <w:div w:id="704720677">
          <w:marLeft w:val="-405"/>
          <w:marRight w:val="0"/>
          <w:marTop w:val="0"/>
          <w:marBottom w:val="0"/>
          <w:divBdr>
            <w:top w:val="none" w:sz="0" w:space="0" w:color="auto"/>
            <w:left w:val="none" w:sz="0" w:space="0" w:color="auto"/>
            <w:bottom w:val="none" w:sz="0" w:space="0" w:color="auto"/>
            <w:right w:val="none" w:sz="0" w:space="0" w:color="auto"/>
          </w:divBdr>
        </w:div>
      </w:divsChild>
    </w:div>
    <w:div w:id="1079906482">
      <w:bodyDiv w:val="1"/>
      <w:marLeft w:val="0"/>
      <w:marRight w:val="0"/>
      <w:marTop w:val="0"/>
      <w:marBottom w:val="0"/>
      <w:divBdr>
        <w:top w:val="none" w:sz="0" w:space="0" w:color="auto"/>
        <w:left w:val="none" w:sz="0" w:space="0" w:color="auto"/>
        <w:bottom w:val="none" w:sz="0" w:space="0" w:color="auto"/>
        <w:right w:val="none" w:sz="0" w:space="0" w:color="auto"/>
      </w:divBdr>
    </w:div>
    <w:div w:id="1502696308">
      <w:bodyDiv w:val="1"/>
      <w:marLeft w:val="0"/>
      <w:marRight w:val="0"/>
      <w:marTop w:val="0"/>
      <w:marBottom w:val="0"/>
      <w:divBdr>
        <w:top w:val="none" w:sz="0" w:space="0" w:color="auto"/>
        <w:left w:val="none" w:sz="0" w:space="0" w:color="auto"/>
        <w:bottom w:val="none" w:sz="0" w:space="0" w:color="auto"/>
        <w:right w:val="none" w:sz="0" w:space="0" w:color="auto"/>
      </w:divBdr>
      <w:divsChild>
        <w:div w:id="1513299288">
          <w:marLeft w:val="-405"/>
          <w:marRight w:val="0"/>
          <w:marTop w:val="0"/>
          <w:marBottom w:val="0"/>
          <w:divBdr>
            <w:top w:val="none" w:sz="0" w:space="0" w:color="auto"/>
            <w:left w:val="none" w:sz="0" w:space="0" w:color="auto"/>
            <w:bottom w:val="none" w:sz="0" w:space="0" w:color="auto"/>
            <w:right w:val="none" w:sz="0" w:space="0" w:color="auto"/>
          </w:divBdr>
        </w:div>
      </w:divsChild>
    </w:div>
    <w:div w:id="1607544516">
      <w:bodyDiv w:val="1"/>
      <w:marLeft w:val="0"/>
      <w:marRight w:val="0"/>
      <w:marTop w:val="0"/>
      <w:marBottom w:val="0"/>
      <w:divBdr>
        <w:top w:val="none" w:sz="0" w:space="0" w:color="auto"/>
        <w:left w:val="none" w:sz="0" w:space="0" w:color="auto"/>
        <w:bottom w:val="none" w:sz="0" w:space="0" w:color="auto"/>
        <w:right w:val="none" w:sz="0" w:space="0" w:color="auto"/>
      </w:divBdr>
      <w:divsChild>
        <w:div w:id="471287899">
          <w:marLeft w:val="-675"/>
          <w:marRight w:val="0"/>
          <w:marTop w:val="0"/>
          <w:marBottom w:val="0"/>
          <w:divBdr>
            <w:top w:val="none" w:sz="0" w:space="0" w:color="auto"/>
            <w:left w:val="none" w:sz="0" w:space="0" w:color="auto"/>
            <w:bottom w:val="none" w:sz="0" w:space="0" w:color="auto"/>
            <w:right w:val="none" w:sz="0" w:space="0" w:color="auto"/>
          </w:divBdr>
        </w:div>
      </w:divsChild>
    </w:div>
    <w:div w:id="1734768118">
      <w:bodyDiv w:val="1"/>
      <w:marLeft w:val="0"/>
      <w:marRight w:val="0"/>
      <w:marTop w:val="0"/>
      <w:marBottom w:val="0"/>
      <w:divBdr>
        <w:top w:val="none" w:sz="0" w:space="0" w:color="auto"/>
        <w:left w:val="none" w:sz="0" w:space="0" w:color="auto"/>
        <w:bottom w:val="none" w:sz="0" w:space="0" w:color="auto"/>
        <w:right w:val="none" w:sz="0" w:space="0" w:color="auto"/>
      </w:divBdr>
      <w:divsChild>
        <w:div w:id="400368575">
          <w:marLeft w:val="-405"/>
          <w:marRight w:val="0"/>
          <w:marTop w:val="0"/>
          <w:marBottom w:val="0"/>
          <w:divBdr>
            <w:top w:val="none" w:sz="0" w:space="0" w:color="auto"/>
            <w:left w:val="none" w:sz="0" w:space="0" w:color="auto"/>
            <w:bottom w:val="none" w:sz="0" w:space="0" w:color="auto"/>
            <w:right w:val="none" w:sz="0" w:space="0" w:color="auto"/>
          </w:divBdr>
        </w:div>
      </w:divsChild>
    </w:div>
    <w:div w:id="1872648081">
      <w:bodyDiv w:val="1"/>
      <w:marLeft w:val="0"/>
      <w:marRight w:val="0"/>
      <w:marTop w:val="0"/>
      <w:marBottom w:val="0"/>
      <w:divBdr>
        <w:top w:val="none" w:sz="0" w:space="0" w:color="auto"/>
        <w:left w:val="none" w:sz="0" w:space="0" w:color="auto"/>
        <w:bottom w:val="none" w:sz="0" w:space="0" w:color="auto"/>
        <w:right w:val="none" w:sz="0" w:space="0" w:color="auto"/>
      </w:divBdr>
    </w:div>
    <w:div w:id="1878540884">
      <w:bodyDiv w:val="1"/>
      <w:marLeft w:val="0"/>
      <w:marRight w:val="0"/>
      <w:marTop w:val="0"/>
      <w:marBottom w:val="0"/>
      <w:divBdr>
        <w:top w:val="none" w:sz="0" w:space="0" w:color="auto"/>
        <w:left w:val="none" w:sz="0" w:space="0" w:color="auto"/>
        <w:bottom w:val="none" w:sz="0" w:space="0" w:color="auto"/>
        <w:right w:val="none" w:sz="0" w:space="0" w:color="auto"/>
      </w:divBdr>
      <w:divsChild>
        <w:div w:id="545222887">
          <w:marLeft w:val="1440"/>
          <w:marRight w:val="0"/>
          <w:marTop w:val="0"/>
          <w:marBottom w:val="0"/>
          <w:divBdr>
            <w:top w:val="none" w:sz="0" w:space="0" w:color="auto"/>
            <w:left w:val="none" w:sz="0" w:space="0" w:color="auto"/>
            <w:bottom w:val="none" w:sz="0" w:space="0" w:color="auto"/>
            <w:right w:val="none" w:sz="0" w:space="0" w:color="auto"/>
          </w:divBdr>
        </w:div>
      </w:divsChild>
    </w:div>
    <w:div w:id="2005890289">
      <w:bodyDiv w:val="1"/>
      <w:marLeft w:val="0"/>
      <w:marRight w:val="0"/>
      <w:marTop w:val="0"/>
      <w:marBottom w:val="0"/>
      <w:divBdr>
        <w:top w:val="none" w:sz="0" w:space="0" w:color="auto"/>
        <w:left w:val="none" w:sz="0" w:space="0" w:color="auto"/>
        <w:bottom w:val="none" w:sz="0" w:space="0" w:color="auto"/>
        <w:right w:val="none" w:sz="0" w:space="0" w:color="auto"/>
      </w:divBdr>
      <w:divsChild>
        <w:div w:id="1058631274">
          <w:marLeft w:val="-405"/>
          <w:marRight w:val="0"/>
          <w:marTop w:val="0"/>
          <w:marBottom w:val="0"/>
          <w:divBdr>
            <w:top w:val="none" w:sz="0" w:space="0" w:color="auto"/>
            <w:left w:val="none" w:sz="0" w:space="0" w:color="auto"/>
            <w:bottom w:val="none" w:sz="0" w:space="0" w:color="auto"/>
            <w:right w:val="none" w:sz="0" w:space="0" w:color="auto"/>
          </w:divBdr>
        </w:div>
      </w:divsChild>
    </w:div>
    <w:div w:id="2077895845">
      <w:bodyDiv w:val="1"/>
      <w:marLeft w:val="0"/>
      <w:marRight w:val="0"/>
      <w:marTop w:val="0"/>
      <w:marBottom w:val="0"/>
      <w:divBdr>
        <w:top w:val="none" w:sz="0" w:space="0" w:color="auto"/>
        <w:left w:val="none" w:sz="0" w:space="0" w:color="auto"/>
        <w:bottom w:val="none" w:sz="0" w:space="0" w:color="auto"/>
        <w:right w:val="none" w:sz="0" w:space="0" w:color="auto"/>
      </w:divBdr>
      <w:divsChild>
        <w:div w:id="820076077">
          <w:marLeft w:val="-405"/>
          <w:marRight w:val="0"/>
          <w:marTop w:val="0"/>
          <w:marBottom w:val="0"/>
          <w:divBdr>
            <w:top w:val="none" w:sz="0" w:space="0" w:color="auto"/>
            <w:left w:val="none" w:sz="0" w:space="0" w:color="auto"/>
            <w:bottom w:val="none" w:sz="0" w:space="0" w:color="auto"/>
            <w:right w:val="none" w:sz="0" w:space="0" w:color="auto"/>
          </w:divBdr>
        </w:div>
      </w:divsChild>
    </w:div>
    <w:div w:id="2093045375">
      <w:bodyDiv w:val="1"/>
      <w:marLeft w:val="0"/>
      <w:marRight w:val="0"/>
      <w:marTop w:val="0"/>
      <w:marBottom w:val="0"/>
      <w:divBdr>
        <w:top w:val="none" w:sz="0" w:space="0" w:color="auto"/>
        <w:left w:val="none" w:sz="0" w:space="0" w:color="auto"/>
        <w:bottom w:val="none" w:sz="0" w:space="0" w:color="auto"/>
        <w:right w:val="none" w:sz="0" w:space="0" w:color="auto"/>
      </w:divBdr>
      <w:divsChild>
        <w:div w:id="1865439992">
          <w:marLeft w:val="-405"/>
          <w:marRight w:val="0"/>
          <w:marTop w:val="0"/>
          <w:marBottom w:val="0"/>
          <w:divBdr>
            <w:top w:val="none" w:sz="0" w:space="0" w:color="auto"/>
            <w:left w:val="none" w:sz="0" w:space="0" w:color="auto"/>
            <w:bottom w:val="none" w:sz="0" w:space="0" w:color="auto"/>
            <w:right w:val="none" w:sz="0" w:space="0" w:color="auto"/>
          </w:divBdr>
        </w:div>
      </w:divsChild>
    </w:div>
    <w:div w:id="209978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747</TotalTime>
  <Pages>9</Pages>
  <Words>1238</Words>
  <Characters>6809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Rojas Crisostomo</dc:creator>
  <cp:keywords/>
  <dc:description/>
  <cp:lastModifiedBy>Fernando Contreras Velasquez</cp:lastModifiedBy>
  <cp:revision>32</cp:revision>
  <dcterms:created xsi:type="dcterms:W3CDTF">2023-03-12T22:12:00Z</dcterms:created>
  <dcterms:modified xsi:type="dcterms:W3CDTF">2023-05-16T21:56:00Z</dcterms:modified>
</cp:coreProperties>
</file>