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4466" w14:textId="52B62588" w:rsidR="008515FD" w:rsidRPr="008515FD" w:rsidRDefault="008C17C3" w:rsidP="008515FD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lang w:val="es-PE"/>
        </w:rPr>
      </w:pPr>
      <w:r>
        <w:rPr>
          <w:rFonts w:asciiTheme="minorHAnsi" w:hAnsiTheme="minorHAnsi" w:cstheme="minorHAnsi"/>
          <w:b/>
          <w:szCs w:val="24"/>
          <w:lang w:val="es-PE"/>
        </w:rPr>
        <w:t>PLANTILLA</w:t>
      </w:r>
      <w:r w:rsidR="008515FD">
        <w:rPr>
          <w:rFonts w:asciiTheme="minorHAnsi" w:hAnsiTheme="minorHAnsi" w:cstheme="minorHAnsi"/>
          <w:b/>
          <w:szCs w:val="24"/>
          <w:lang w:val="es-PE"/>
        </w:rPr>
        <w:t xml:space="preserve"> DE </w:t>
      </w:r>
      <w:r w:rsidR="008515FD" w:rsidRPr="008515FD">
        <w:rPr>
          <w:rFonts w:asciiTheme="minorHAnsi" w:hAnsiTheme="minorHAnsi" w:cstheme="minorHAnsi"/>
          <w:b/>
          <w:szCs w:val="24"/>
          <w:lang w:val="es-PE"/>
        </w:rPr>
        <w:t>PLAN DE GESTIÓN DE LA CALIDAD</w:t>
      </w:r>
    </w:p>
    <w:p w14:paraId="263EB1CC" w14:textId="77777777" w:rsidR="008515FD" w:rsidRPr="008515FD" w:rsidRDefault="008515FD" w:rsidP="008515FD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lang w:val="es-PE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6995"/>
      </w:tblGrid>
      <w:tr w:rsidR="008515FD" w:rsidRPr="008515FD" w14:paraId="5B020327" w14:textId="77777777" w:rsidTr="008515FD">
        <w:trPr>
          <w:trHeight w:val="834"/>
        </w:trPr>
        <w:tc>
          <w:tcPr>
            <w:tcW w:w="2356" w:type="dxa"/>
            <w:shd w:val="clear" w:color="auto" w:fill="F2F2F2" w:themeFill="background1" w:themeFillShade="F2"/>
            <w:vAlign w:val="center"/>
          </w:tcPr>
          <w:p w14:paraId="38657DE1" w14:textId="74AE87DA" w:rsidR="008515FD" w:rsidRPr="008515FD" w:rsidRDefault="008515FD" w:rsidP="008515F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8515FD">
              <w:rPr>
                <w:rFonts w:asciiTheme="minorHAnsi" w:hAnsiTheme="minorHAnsi" w:cstheme="minorHAnsi"/>
                <w:b/>
                <w:sz w:val="22"/>
              </w:rPr>
              <w:t>PROYECTO</w:t>
            </w:r>
          </w:p>
        </w:tc>
        <w:tc>
          <w:tcPr>
            <w:tcW w:w="6995" w:type="dxa"/>
            <w:vAlign w:val="center"/>
          </w:tcPr>
          <w:p w14:paraId="289AF050" w14:textId="2ECADA71" w:rsidR="008515FD" w:rsidRPr="008515FD" w:rsidRDefault="00495E0E" w:rsidP="008515FD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s-PE"/>
              </w:rPr>
            </w:pPr>
            <w:r w:rsidRPr="00495E0E">
              <w:rPr>
                <w:rFonts w:asciiTheme="minorHAnsi" w:hAnsiTheme="minorHAnsi" w:cstheme="minorHAnsi"/>
                <w:sz w:val="22"/>
                <w:lang w:val="es-PE"/>
              </w:rPr>
              <w:t>Automatización del proceso de vacaciones</w:t>
            </w:r>
          </w:p>
        </w:tc>
      </w:tr>
      <w:tr w:rsidR="008515FD" w:rsidRPr="008515FD" w14:paraId="414D1892" w14:textId="77777777" w:rsidTr="00CA2718">
        <w:trPr>
          <w:trHeight w:val="374"/>
        </w:trPr>
        <w:tc>
          <w:tcPr>
            <w:tcW w:w="2356" w:type="dxa"/>
            <w:shd w:val="clear" w:color="auto" w:fill="F2F2F2" w:themeFill="background1" w:themeFillShade="F2"/>
            <w:vAlign w:val="center"/>
          </w:tcPr>
          <w:p w14:paraId="773FE40E" w14:textId="76C1678D" w:rsidR="008515FD" w:rsidRPr="008515FD" w:rsidRDefault="008515FD" w:rsidP="008515F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8515FD">
              <w:rPr>
                <w:rFonts w:asciiTheme="minorHAnsi" w:hAnsiTheme="minorHAnsi" w:cstheme="minorHAnsi"/>
                <w:b/>
                <w:sz w:val="22"/>
              </w:rPr>
              <w:t>INTEGRANTES</w:t>
            </w:r>
          </w:p>
        </w:tc>
        <w:tc>
          <w:tcPr>
            <w:tcW w:w="6995" w:type="dxa"/>
          </w:tcPr>
          <w:p w14:paraId="5F4C1FBB" w14:textId="77777777" w:rsidR="00495E0E" w:rsidRPr="00495E0E" w:rsidRDefault="00495E0E" w:rsidP="00495E0E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95E0E">
              <w:rPr>
                <w:rFonts w:asciiTheme="minorHAnsi" w:hAnsiTheme="minorHAnsi" w:cstheme="minorHAnsi"/>
                <w:sz w:val="22"/>
              </w:rPr>
              <w:t>Aldo Chavez Toledo</w:t>
            </w:r>
          </w:p>
          <w:p w14:paraId="066A41F2" w14:textId="77777777" w:rsidR="00495E0E" w:rsidRPr="00495E0E" w:rsidRDefault="00495E0E" w:rsidP="00495E0E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95E0E">
              <w:rPr>
                <w:rFonts w:asciiTheme="minorHAnsi" w:hAnsiTheme="minorHAnsi" w:cstheme="minorHAnsi"/>
                <w:sz w:val="22"/>
              </w:rPr>
              <w:t xml:space="preserve">Fabián Gallo </w:t>
            </w:r>
            <w:proofErr w:type="spellStart"/>
            <w:r w:rsidRPr="00495E0E">
              <w:rPr>
                <w:rFonts w:asciiTheme="minorHAnsi" w:hAnsiTheme="minorHAnsi" w:cstheme="minorHAnsi"/>
                <w:sz w:val="22"/>
              </w:rPr>
              <w:t>Chuquiyuri</w:t>
            </w:r>
            <w:proofErr w:type="spellEnd"/>
          </w:p>
          <w:p w14:paraId="3570A1CE" w14:textId="77777777" w:rsidR="00495E0E" w:rsidRPr="00495E0E" w:rsidRDefault="00495E0E" w:rsidP="00495E0E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95E0E">
              <w:rPr>
                <w:rFonts w:asciiTheme="minorHAnsi" w:hAnsiTheme="minorHAnsi" w:cstheme="minorHAnsi"/>
                <w:sz w:val="22"/>
              </w:rPr>
              <w:t>Luis Alberto Rojas Crisóstomo</w:t>
            </w:r>
          </w:p>
          <w:p w14:paraId="57E32D48" w14:textId="3CFC1ADA" w:rsidR="008515FD" w:rsidRPr="008515FD" w:rsidRDefault="00495E0E" w:rsidP="00495E0E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95E0E">
              <w:rPr>
                <w:rFonts w:asciiTheme="minorHAnsi" w:hAnsiTheme="minorHAnsi" w:cstheme="minorHAnsi"/>
                <w:sz w:val="22"/>
              </w:rPr>
              <w:t>Yhony</w:t>
            </w:r>
            <w:proofErr w:type="spellEnd"/>
            <w:r w:rsidRPr="00495E0E">
              <w:rPr>
                <w:rFonts w:asciiTheme="minorHAnsi" w:hAnsiTheme="minorHAnsi" w:cstheme="minorHAnsi"/>
                <w:sz w:val="22"/>
              </w:rPr>
              <w:t xml:space="preserve"> Erick Mendoza </w:t>
            </w:r>
            <w:proofErr w:type="spellStart"/>
            <w:r w:rsidRPr="00495E0E">
              <w:rPr>
                <w:rFonts w:asciiTheme="minorHAnsi" w:hAnsiTheme="minorHAnsi" w:cstheme="minorHAnsi"/>
                <w:sz w:val="22"/>
              </w:rPr>
              <w:t>Icarayme</w:t>
            </w:r>
            <w:proofErr w:type="spellEnd"/>
          </w:p>
        </w:tc>
      </w:tr>
      <w:tr w:rsidR="008515FD" w:rsidRPr="008515FD" w14:paraId="7678AF7E" w14:textId="77777777" w:rsidTr="008D3DB4">
        <w:trPr>
          <w:trHeight w:val="374"/>
        </w:trPr>
        <w:tc>
          <w:tcPr>
            <w:tcW w:w="2356" w:type="dxa"/>
            <w:shd w:val="clear" w:color="auto" w:fill="F2F2F2" w:themeFill="background1" w:themeFillShade="F2"/>
            <w:vAlign w:val="center"/>
          </w:tcPr>
          <w:p w14:paraId="03A49E4A" w14:textId="4495524E" w:rsidR="008515FD" w:rsidRPr="008515FD" w:rsidRDefault="008515FD" w:rsidP="008515F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8515FD">
              <w:rPr>
                <w:rFonts w:asciiTheme="minorHAnsi" w:hAnsiTheme="minorHAnsi" w:cstheme="minorHAnsi"/>
                <w:b/>
                <w:sz w:val="22"/>
              </w:rPr>
              <w:t>FECHA</w:t>
            </w:r>
          </w:p>
        </w:tc>
        <w:tc>
          <w:tcPr>
            <w:tcW w:w="6995" w:type="dxa"/>
          </w:tcPr>
          <w:p w14:paraId="76D8CE8B" w14:textId="5526D0C7" w:rsidR="008515FD" w:rsidRPr="008515FD" w:rsidRDefault="00495E0E" w:rsidP="00495E0E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17/06/2023</w:t>
            </w:r>
          </w:p>
        </w:tc>
      </w:tr>
    </w:tbl>
    <w:p w14:paraId="5A007161" w14:textId="77777777" w:rsidR="008515FD" w:rsidRPr="008515FD" w:rsidRDefault="008515FD" w:rsidP="008515FD">
      <w:pPr>
        <w:spacing w:after="0" w:line="240" w:lineRule="auto"/>
        <w:jc w:val="center"/>
        <w:rPr>
          <w:rFonts w:asciiTheme="minorHAnsi" w:hAnsiTheme="minorHAnsi" w:cstheme="minorHAnsi"/>
          <w:sz w:val="22"/>
          <w:lang w:val="es-E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51"/>
      </w:tblGrid>
      <w:tr w:rsidR="008515FD" w:rsidRPr="007D3ADC" w14:paraId="4BE068BA" w14:textId="77777777" w:rsidTr="008515FD">
        <w:trPr>
          <w:trHeight w:val="569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5C2D6" w14:textId="4AD01CD7" w:rsidR="008515FD" w:rsidRPr="008515FD" w:rsidRDefault="008515FD" w:rsidP="008515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I. POLÍTICA DE CALIDAD DEL PROYECTO (incluir normas/estándares)</w:t>
            </w:r>
          </w:p>
        </w:tc>
      </w:tr>
      <w:tr w:rsidR="008515FD" w:rsidRPr="007D3ADC" w14:paraId="19AF2D5A" w14:textId="77777777" w:rsidTr="00F52BB7">
        <w:trPr>
          <w:trHeight w:val="569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1EA2" w14:textId="77777777" w:rsidR="008515FD" w:rsidRPr="008515FD" w:rsidRDefault="008515FD" w:rsidP="008515F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PE"/>
              </w:rPr>
            </w:pPr>
          </w:p>
          <w:p w14:paraId="541E028C" w14:textId="472B3E91" w:rsidR="008515FD" w:rsidRPr="008515FD" w:rsidRDefault="008515FD" w:rsidP="008515FD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s-PE"/>
              </w:rPr>
            </w:pPr>
            <w:r w:rsidRPr="008515FD">
              <w:rPr>
                <w:rFonts w:asciiTheme="minorHAnsi" w:hAnsiTheme="minorHAnsi" w:cstheme="minorHAnsi"/>
                <w:b/>
                <w:sz w:val="22"/>
                <w:lang w:val="es-PE"/>
              </w:rPr>
              <w:t xml:space="preserve">PLANIFICAR LA GESTIÓN DE LA CALIDAD </w:t>
            </w:r>
          </w:p>
          <w:p w14:paraId="4F73E819" w14:textId="77777777" w:rsidR="008A35A0" w:rsidRDefault="008A35A0" w:rsidP="008A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  <w:lang w:val="es-PE"/>
              </w:rPr>
            </w:pPr>
          </w:p>
          <w:p w14:paraId="0D6F5A79" w14:textId="4DD71600" w:rsidR="00530345" w:rsidRDefault="00530345" w:rsidP="008A35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PE"/>
              </w:rPr>
            </w:pPr>
            <w:r>
              <w:rPr>
                <w:rFonts w:ascii="Calibri" w:hAnsi="Calibri" w:cs="Calibri"/>
                <w:sz w:val="21"/>
                <w:szCs w:val="21"/>
                <w:lang w:val="es-PE"/>
              </w:rPr>
              <w:t>El presente plan se ha elaborado considerando como base las Políticas de Calidad establecidas por la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empresa </w:t>
            </w:r>
            <w:r w:rsidR="008A35A0">
              <w:rPr>
                <w:rFonts w:ascii="Calibri" w:hAnsi="Calibri" w:cs="Calibri"/>
                <w:sz w:val="21"/>
                <w:szCs w:val="21"/>
                <w:lang w:val="es-PE"/>
              </w:rPr>
              <w:t>Inversiones Muya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>. Estas políticas han sido alineadas a las necesidades y expectativas de los interesados a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>fin de que sean eficaces considerando lo establecido en Sistema de Gestión de la Calidad vigente y las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>normas del Estado, exigidas por el cliente en sus bases del proceso.</w:t>
            </w:r>
          </w:p>
          <w:p w14:paraId="734402AC" w14:textId="77777777" w:rsidR="00530345" w:rsidRDefault="00530345" w:rsidP="008515F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PE"/>
              </w:rPr>
            </w:pPr>
          </w:p>
          <w:p w14:paraId="33DA01DA" w14:textId="77777777" w:rsidR="008A35A0" w:rsidRDefault="008A35A0" w:rsidP="008515F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PE"/>
              </w:rPr>
            </w:pPr>
          </w:p>
          <w:p w14:paraId="23ECC891" w14:textId="77777777" w:rsidR="008A35A0" w:rsidRPr="008515FD" w:rsidRDefault="008A35A0" w:rsidP="008515F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PE"/>
              </w:rPr>
            </w:pPr>
          </w:p>
          <w:p w14:paraId="2B7AABA4" w14:textId="616FCB4E" w:rsidR="008515FD" w:rsidRDefault="008515FD" w:rsidP="008515F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PE"/>
              </w:rPr>
            </w:pPr>
            <w:r w:rsidRPr="008515FD">
              <w:rPr>
                <w:rFonts w:asciiTheme="minorHAnsi" w:hAnsiTheme="minorHAnsi" w:cstheme="minorHAnsi"/>
                <w:b/>
                <w:sz w:val="22"/>
                <w:lang w:val="es-PE"/>
              </w:rPr>
              <w:t>Política de Calidad</w:t>
            </w:r>
          </w:p>
          <w:p w14:paraId="30CE625C" w14:textId="77777777" w:rsidR="008A35A0" w:rsidRDefault="008A35A0" w:rsidP="008A35A0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  <w:lang w:val="es-PE"/>
              </w:rPr>
            </w:pPr>
          </w:p>
          <w:p w14:paraId="7E6BF69C" w14:textId="584A2DDD" w:rsidR="008A35A0" w:rsidRDefault="008A35A0" w:rsidP="008A35A0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lang w:val="es-PE"/>
              </w:rPr>
            </w:pPr>
            <w:r>
              <w:rPr>
                <w:rFonts w:ascii="Calibri" w:hAnsi="Calibri" w:cs="Calibri"/>
                <w:sz w:val="21"/>
                <w:szCs w:val="21"/>
                <w:lang w:val="es-PE"/>
              </w:rPr>
              <w:t>Se ha establecido para el presente proyecto lo siguiente:</w:t>
            </w:r>
          </w:p>
          <w:p w14:paraId="2DAADB85" w14:textId="4AECEDCF" w:rsidR="00530345" w:rsidRPr="00530345" w:rsidRDefault="00530345" w:rsidP="00530345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lang w:val="es-PE"/>
              </w:rPr>
            </w:pPr>
            <w:r w:rsidRPr="00530345">
              <w:rPr>
                <w:rFonts w:asciiTheme="minorHAnsi" w:hAnsiTheme="minorHAnsi" w:cstheme="minorHAnsi"/>
                <w:bCs/>
                <w:sz w:val="22"/>
                <w:lang w:val="es-PE"/>
              </w:rPr>
              <w:t>Entregar al cliente un producto que cumpla con las historias de usuario.</w:t>
            </w:r>
          </w:p>
          <w:p w14:paraId="0EB44E2B" w14:textId="77777777" w:rsidR="00530345" w:rsidRPr="00530345" w:rsidRDefault="00530345" w:rsidP="00530345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lang w:val="es-PE"/>
              </w:rPr>
            </w:pPr>
            <w:r w:rsidRPr="00530345">
              <w:rPr>
                <w:rFonts w:asciiTheme="minorHAnsi" w:hAnsiTheme="minorHAnsi" w:cstheme="minorHAnsi"/>
                <w:bCs/>
                <w:sz w:val="22"/>
                <w:lang w:val="es-PE"/>
              </w:rPr>
              <w:t>Cumplir con los tiempos de entrega por cada realice.</w:t>
            </w:r>
          </w:p>
          <w:p w14:paraId="36277AB9" w14:textId="77777777" w:rsidR="00530345" w:rsidRPr="00530345" w:rsidRDefault="00530345" w:rsidP="00530345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lang w:val="es-PE"/>
              </w:rPr>
            </w:pPr>
            <w:r w:rsidRPr="00530345">
              <w:rPr>
                <w:rFonts w:asciiTheme="minorHAnsi" w:hAnsiTheme="minorHAnsi" w:cstheme="minorHAnsi"/>
                <w:bCs/>
                <w:sz w:val="22"/>
                <w:lang w:val="es-PE"/>
              </w:rPr>
              <w:t>Asegurar la satisfacción del cliente, adaptándonos a los cambios que salgan en el transcurso del desarrollo.</w:t>
            </w:r>
          </w:p>
          <w:p w14:paraId="571CB58C" w14:textId="77777777" w:rsidR="008515FD" w:rsidRDefault="008515FD" w:rsidP="008515F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PE"/>
              </w:rPr>
            </w:pPr>
          </w:p>
          <w:p w14:paraId="107DFD53" w14:textId="77777777" w:rsidR="008A35A0" w:rsidRDefault="008A35A0" w:rsidP="008515F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PE"/>
              </w:rPr>
            </w:pPr>
          </w:p>
          <w:p w14:paraId="690AA433" w14:textId="77777777" w:rsidR="008A35A0" w:rsidRPr="008515FD" w:rsidRDefault="008A35A0" w:rsidP="008515F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PE"/>
              </w:rPr>
            </w:pPr>
          </w:p>
          <w:p w14:paraId="0A66821D" w14:textId="1630543F" w:rsidR="008515FD" w:rsidRDefault="008515FD" w:rsidP="008515F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PE"/>
              </w:rPr>
            </w:pPr>
            <w:r w:rsidRPr="008515FD">
              <w:rPr>
                <w:rFonts w:asciiTheme="minorHAnsi" w:hAnsiTheme="minorHAnsi" w:cstheme="minorHAnsi"/>
                <w:b/>
                <w:sz w:val="22"/>
                <w:lang w:val="es-PE"/>
              </w:rPr>
              <w:t>NORMAS DE CONTROL DE CALIDAD</w:t>
            </w:r>
          </w:p>
          <w:p w14:paraId="6E618019" w14:textId="77777777" w:rsidR="008A35A0" w:rsidRPr="008515FD" w:rsidRDefault="008A35A0" w:rsidP="008515F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PE"/>
              </w:rPr>
            </w:pPr>
          </w:p>
          <w:p w14:paraId="1A998F56" w14:textId="747F6A88" w:rsidR="008A35A0" w:rsidRPr="008A35A0" w:rsidRDefault="008A35A0" w:rsidP="008A35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 w:val="21"/>
                <w:szCs w:val="21"/>
                <w:lang w:val="es-PE"/>
              </w:rPr>
            </w:pPr>
            <w:r>
              <w:rPr>
                <w:rFonts w:ascii="Calibri" w:hAnsi="Calibri" w:cs="Calibri"/>
                <w:sz w:val="21"/>
                <w:szCs w:val="21"/>
                <w:lang w:val="es-PE"/>
              </w:rPr>
              <w:t>Los entregables a desarrollar en el presente proyecto, deben cumplir lo señalado en las siguientes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>normas:</w:t>
            </w:r>
          </w:p>
          <w:p w14:paraId="65654844" w14:textId="541A9381" w:rsidR="00530345" w:rsidRPr="00530345" w:rsidRDefault="00530345" w:rsidP="00530345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lang w:val="es-PE"/>
              </w:rPr>
            </w:pPr>
            <w:r w:rsidRPr="00530345">
              <w:rPr>
                <w:rFonts w:asciiTheme="minorHAnsi" w:hAnsiTheme="minorHAnsi" w:cstheme="minorHAnsi"/>
                <w:bCs/>
                <w:sz w:val="22"/>
                <w:lang w:val="es-PE"/>
              </w:rPr>
              <w:t xml:space="preserve">ISO 27001: </w:t>
            </w:r>
            <w:r w:rsidRPr="00530345">
              <w:rPr>
                <w:rFonts w:asciiTheme="minorHAnsi" w:hAnsiTheme="minorHAnsi" w:cstheme="minorHAnsi"/>
                <w:bCs/>
                <w:sz w:val="22"/>
                <w:lang w:val="es-ES"/>
              </w:rPr>
              <w:t>Implementando Seguridad de la Información</w:t>
            </w:r>
          </w:p>
          <w:p w14:paraId="5402F041" w14:textId="0FC7C7C1" w:rsidR="00530345" w:rsidRPr="00530345" w:rsidRDefault="00530345" w:rsidP="00530345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lang w:val="es-PE"/>
              </w:rPr>
            </w:pPr>
            <w:r w:rsidRPr="00CD4C42">
              <w:rPr>
                <w:rFonts w:ascii="Arial" w:hAnsi="Arial" w:cs="Arial"/>
                <w:sz w:val="20"/>
                <w:szCs w:val="20"/>
              </w:rPr>
              <w:t>ISO/EIC 25010</w:t>
            </w:r>
          </w:p>
          <w:p w14:paraId="13F0D885" w14:textId="5263511A" w:rsidR="008515FD" w:rsidRPr="00530345" w:rsidRDefault="008515FD" w:rsidP="008C17C3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PE"/>
              </w:rPr>
            </w:pPr>
          </w:p>
        </w:tc>
      </w:tr>
    </w:tbl>
    <w:p w14:paraId="33FE8D73" w14:textId="5E96470C" w:rsidR="008C17C3" w:rsidRPr="007D3ADC" w:rsidRDefault="008C17C3">
      <w:pPr>
        <w:rPr>
          <w:sz w:val="22"/>
          <w:lang w:val="es-P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51"/>
      </w:tblGrid>
      <w:tr w:rsidR="008515FD" w:rsidRPr="008515FD" w14:paraId="7B30F44C" w14:textId="77777777" w:rsidTr="00F52BB7">
        <w:trPr>
          <w:trHeight w:val="283"/>
        </w:trPr>
        <w:tc>
          <w:tcPr>
            <w:tcW w:w="9351" w:type="dxa"/>
            <w:shd w:val="clear" w:color="auto" w:fill="auto"/>
            <w:vAlign w:val="center"/>
          </w:tcPr>
          <w:p w14:paraId="05859281" w14:textId="4E37A072" w:rsidR="008515FD" w:rsidRPr="008515FD" w:rsidRDefault="008515FD" w:rsidP="008515FD">
            <w:pPr>
              <w:spacing w:after="0" w:line="240" w:lineRule="auto"/>
              <w:ind w:left="360" w:hanging="36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  <w:p w14:paraId="706B90A9" w14:textId="29002484" w:rsidR="008515FD" w:rsidRDefault="008515FD" w:rsidP="008515FD">
            <w:pPr>
              <w:spacing w:after="0" w:line="240" w:lineRule="auto"/>
              <w:ind w:left="360" w:hanging="36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8515FD">
              <w:rPr>
                <w:rFonts w:asciiTheme="minorHAnsi" w:hAnsiTheme="minorHAnsi" w:cstheme="minorHAnsi"/>
                <w:b/>
                <w:sz w:val="22"/>
                <w:lang w:val="es-ES"/>
              </w:rPr>
              <w:t>CONTROL DE LA CALIDAD</w:t>
            </w:r>
          </w:p>
          <w:p w14:paraId="058B1AF5" w14:textId="77777777" w:rsidR="008A35A0" w:rsidRDefault="008A35A0" w:rsidP="008A35A0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lang w:val="es-PE"/>
              </w:rPr>
            </w:pPr>
          </w:p>
          <w:p w14:paraId="72157B54" w14:textId="60AE4D18" w:rsidR="00530345" w:rsidRPr="00530345" w:rsidRDefault="008A35A0" w:rsidP="008A35A0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s-PE"/>
              </w:rPr>
              <w:t>Al desarrollarse bajo el marco de Scrum</w:t>
            </w:r>
            <w:r>
              <w:rPr>
                <w:rFonts w:asciiTheme="minorHAnsi" w:hAnsiTheme="minorHAnsi" w:cstheme="minorHAnsi"/>
                <w:bCs/>
                <w:sz w:val="22"/>
                <w:lang w:val="es-PE"/>
              </w:rPr>
              <w:t>, el control de calidad</w:t>
            </w:r>
            <w:r w:rsidRPr="00530345">
              <w:rPr>
                <w:rFonts w:asciiTheme="minorHAnsi" w:hAnsiTheme="minorHAnsi" w:cstheme="minorHAnsi"/>
                <w:bCs/>
                <w:sz w:val="22"/>
                <w:lang w:val="es-PE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lang w:val="es-PE"/>
              </w:rPr>
              <w:t>s</w:t>
            </w:r>
            <w:r w:rsidR="00530345" w:rsidRPr="00530345">
              <w:rPr>
                <w:rFonts w:asciiTheme="minorHAnsi" w:hAnsiTheme="minorHAnsi" w:cstheme="minorHAnsi"/>
                <w:bCs/>
                <w:sz w:val="22"/>
                <w:lang w:val="es-PE"/>
              </w:rPr>
              <w:t xml:space="preserve">e realiza en el sprint </w:t>
            </w:r>
            <w:proofErr w:type="spellStart"/>
            <w:r w:rsidR="00530345" w:rsidRPr="00530345">
              <w:rPr>
                <w:rFonts w:asciiTheme="minorHAnsi" w:hAnsiTheme="minorHAnsi" w:cstheme="minorHAnsi"/>
                <w:bCs/>
                <w:sz w:val="22"/>
                <w:lang w:val="es-PE"/>
              </w:rPr>
              <w:t>review</w:t>
            </w:r>
            <w:proofErr w:type="spellEnd"/>
            <w:r w:rsidR="00530345" w:rsidRPr="00530345">
              <w:rPr>
                <w:rFonts w:asciiTheme="minorHAnsi" w:hAnsiTheme="minorHAnsi" w:cstheme="minorHAnsi"/>
                <w:bCs/>
                <w:sz w:val="22"/>
                <w:lang w:val="es-PE"/>
              </w:rPr>
              <w:t xml:space="preserve"> en base a los criterios de aceptación de cada historia de usuario.</w:t>
            </w:r>
          </w:p>
          <w:p w14:paraId="1AB401C1" w14:textId="77777777" w:rsidR="00530345" w:rsidRPr="00530345" w:rsidRDefault="00530345" w:rsidP="008515FD">
            <w:pPr>
              <w:spacing w:after="0" w:line="240" w:lineRule="auto"/>
              <w:ind w:left="360" w:hanging="360"/>
              <w:rPr>
                <w:rFonts w:asciiTheme="minorHAnsi" w:hAnsiTheme="minorHAnsi" w:cstheme="minorHAnsi"/>
                <w:b/>
                <w:sz w:val="22"/>
                <w:lang w:val="es-PE"/>
              </w:rPr>
            </w:pPr>
          </w:p>
          <w:p w14:paraId="748A5D7A" w14:textId="30B9D137" w:rsidR="008515FD" w:rsidRPr="008515FD" w:rsidRDefault="008515FD" w:rsidP="008C17C3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</w:tr>
      <w:tr w:rsidR="008515FD" w:rsidRPr="008515FD" w14:paraId="4576B18A" w14:textId="77777777" w:rsidTr="00F52BB7">
        <w:trPr>
          <w:trHeight w:val="283"/>
        </w:trPr>
        <w:tc>
          <w:tcPr>
            <w:tcW w:w="9351" w:type="dxa"/>
            <w:shd w:val="clear" w:color="auto" w:fill="auto"/>
            <w:vAlign w:val="center"/>
          </w:tcPr>
          <w:p w14:paraId="2378D0BA" w14:textId="77777777" w:rsidR="008515FD" w:rsidRPr="008515FD" w:rsidRDefault="008515FD" w:rsidP="008515FD">
            <w:pPr>
              <w:spacing w:after="0" w:line="240" w:lineRule="auto"/>
              <w:ind w:left="360" w:hanging="36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  <w:p w14:paraId="201905DE" w14:textId="6F0810C9" w:rsidR="008515FD" w:rsidRDefault="008515FD" w:rsidP="008515FD">
            <w:pPr>
              <w:spacing w:after="0" w:line="240" w:lineRule="auto"/>
              <w:ind w:left="360" w:hanging="36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8515FD">
              <w:rPr>
                <w:rFonts w:asciiTheme="minorHAnsi" w:hAnsiTheme="minorHAnsi" w:cstheme="minorHAnsi"/>
                <w:b/>
                <w:sz w:val="22"/>
                <w:lang w:val="es-ES"/>
              </w:rPr>
              <w:t>GESTIONAR LA CALIDAD</w:t>
            </w:r>
          </w:p>
          <w:p w14:paraId="719A6E30" w14:textId="77777777" w:rsidR="008A35A0" w:rsidRDefault="008A35A0" w:rsidP="008A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  <w:lang w:val="es-PE"/>
              </w:rPr>
            </w:pPr>
          </w:p>
          <w:p w14:paraId="1DAF01F8" w14:textId="46E6DAB9" w:rsidR="008A35A0" w:rsidRDefault="008A35A0" w:rsidP="008A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  <w:lang w:val="es-PE"/>
              </w:rPr>
            </w:pPr>
            <w:r>
              <w:rPr>
                <w:rFonts w:ascii="Calibri" w:hAnsi="Calibri" w:cs="Calibri"/>
                <w:sz w:val="21"/>
                <w:szCs w:val="21"/>
                <w:lang w:val="es-PE"/>
              </w:rPr>
              <w:lastRenderedPageBreak/>
              <w:t>Se realizará mediante la realización de Auditorías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>.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 Para tal fin, se realizarán revisiones a los procesos,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>con la finalidad de verificar el cumplimiento de los mismos durante la realización del proyecto.</w:t>
            </w:r>
          </w:p>
          <w:p w14:paraId="47177871" w14:textId="77777777" w:rsidR="008A35A0" w:rsidRDefault="008A35A0" w:rsidP="008A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  <w:lang w:val="es-PE"/>
              </w:rPr>
            </w:pPr>
          </w:p>
          <w:p w14:paraId="75A0F2DF" w14:textId="7FBB14BC" w:rsidR="008A35A0" w:rsidRDefault="008A35A0" w:rsidP="008A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  <w:lang w:val="es-PE"/>
              </w:rPr>
            </w:pPr>
            <w:r>
              <w:rPr>
                <w:rFonts w:ascii="Calibri" w:hAnsi="Calibri" w:cs="Calibri"/>
                <w:sz w:val="21"/>
                <w:szCs w:val="21"/>
                <w:lang w:val="es-PE"/>
              </w:rPr>
              <w:t>Las revisiones se realizarán por parte de la Oficina de Gestión de Proyectos (PMO) de la empresa, de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acuerdo a la siguiente programación, para lo cual se tomará en cuenta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>el backlog del producto, desarrollado bajo el marco de Scrum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>:</w:t>
            </w:r>
          </w:p>
          <w:p w14:paraId="36C1E123" w14:textId="77777777" w:rsidR="008A35A0" w:rsidRDefault="008A35A0" w:rsidP="008A35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Wingdings" w:hAnsi="Wingdings" w:cs="Wingdings"/>
                <w:sz w:val="21"/>
                <w:szCs w:val="21"/>
                <w:lang w:val="es-PE"/>
              </w:rPr>
            </w:pPr>
          </w:p>
          <w:p w14:paraId="3A924A6D" w14:textId="21F644D3" w:rsidR="008A35A0" w:rsidRDefault="008A35A0" w:rsidP="008A35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 w:val="21"/>
                <w:szCs w:val="21"/>
                <w:lang w:val="es-PE"/>
              </w:rPr>
            </w:pPr>
            <w:r>
              <w:rPr>
                <w:rFonts w:ascii="Wingdings" w:hAnsi="Wingdings" w:cs="Wingdings"/>
                <w:sz w:val="21"/>
                <w:szCs w:val="21"/>
                <w:lang w:val="es-PE"/>
              </w:rPr>
              <w:t xml:space="preserve">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Auditoría 1: Procesos de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sprint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es-PE"/>
              </w:rPr>
              <w:t>planning</w:t>
            </w:r>
            <w:proofErr w:type="spellEnd"/>
          </w:p>
          <w:p w14:paraId="193E035A" w14:textId="2C312C90" w:rsidR="008A35A0" w:rsidRDefault="008A35A0" w:rsidP="008A35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 w:val="21"/>
                <w:szCs w:val="21"/>
                <w:lang w:val="es-PE"/>
              </w:rPr>
            </w:pPr>
            <w:r>
              <w:rPr>
                <w:rFonts w:ascii="Wingdings" w:hAnsi="Wingdings" w:cs="Wingdings"/>
                <w:sz w:val="21"/>
                <w:szCs w:val="21"/>
                <w:lang w:val="es-PE"/>
              </w:rPr>
              <w:t xml:space="preserve">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Auditoría 2: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>Sprint</w:t>
            </w:r>
          </w:p>
          <w:p w14:paraId="7B135FAB" w14:textId="6FDE8F2A" w:rsidR="008A35A0" w:rsidRDefault="008A35A0" w:rsidP="008A35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 w:val="21"/>
                <w:szCs w:val="21"/>
                <w:lang w:val="es-PE"/>
              </w:rPr>
            </w:pPr>
            <w:r>
              <w:rPr>
                <w:rFonts w:ascii="Wingdings" w:hAnsi="Wingdings" w:cs="Wingdings"/>
                <w:sz w:val="21"/>
                <w:szCs w:val="21"/>
                <w:lang w:val="es-PE"/>
              </w:rPr>
              <w:t xml:space="preserve">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Auditoría 3: Procesos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es-PE"/>
              </w:rPr>
              <w:t>daily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 meeting</w:t>
            </w:r>
          </w:p>
          <w:p w14:paraId="314A2A5E" w14:textId="782B6427" w:rsidR="008A35A0" w:rsidRDefault="008A35A0" w:rsidP="008A35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 w:val="21"/>
                <w:szCs w:val="21"/>
                <w:lang w:val="es-PE"/>
              </w:rPr>
            </w:pPr>
            <w:r>
              <w:rPr>
                <w:rFonts w:ascii="Wingdings" w:hAnsi="Wingdings" w:cs="Wingdings"/>
                <w:sz w:val="21"/>
                <w:szCs w:val="21"/>
                <w:lang w:val="es-PE"/>
              </w:rPr>
              <w:t xml:space="preserve">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Auditoria 4: Procesos de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sprint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es-PE"/>
              </w:rPr>
              <w:t>review</w:t>
            </w:r>
            <w:proofErr w:type="spellEnd"/>
          </w:p>
          <w:p w14:paraId="05482CBF" w14:textId="696B2FA9" w:rsidR="008A35A0" w:rsidRDefault="008A35A0" w:rsidP="008A35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 w:val="21"/>
                <w:szCs w:val="21"/>
                <w:lang w:val="es-PE"/>
              </w:rPr>
            </w:pPr>
            <w:r>
              <w:rPr>
                <w:rFonts w:ascii="Wingdings" w:hAnsi="Wingdings" w:cs="Wingdings"/>
                <w:sz w:val="21"/>
                <w:szCs w:val="21"/>
                <w:lang w:val="es-PE"/>
              </w:rPr>
              <w:t xml:space="preserve">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Auditoría 5: Procesos de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>retrospectiva</w:t>
            </w:r>
          </w:p>
          <w:p w14:paraId="3CE951A3" w14:textId="5EFA7B0F" w:rsidR="008A35A0" w:rsidRDefault="008A35A0" w:rsidP="008A35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 w:val="21"/>
                <w:szCs w:val="21"/>
                <w:lang w:val="es-PE"/>
              </w:rPr>
            </w:pPr>
            <w:r>
              <w:rPr>
                <w:rFonts w:ascii="Wingdings" w:hAnsi="Wingdings" w:cs="Wingdings"/>
                <w:sz w:val="21"/>
                <w:szCs w:val="21"/>
                <w:lang w:val="es-PE"/>
              </w:rPr>
              <w:t xml:space="preserve">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Auditoria 6: Procesos de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liberación de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es-PE"/>
              </w:rPr>
              <w:t>realise</w:t>
            </w:r>
            <w:proofErr w:type="spellEnd"/>
          </w:p>
          <w:p w14:paraId="76A5F84B" w14:textId="77777777" w:rsidR="008A35A0" w:rsidRDefault="008A35A0" w:rsidP="008A35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 w:val="21"/>
                <w:szCs w:val="21"/>
                <w:lang w:val="es-PE"/>
              </w:rPr>
            </w:pPr>
          </w:p>
          <w:p w14:paraId="7585EE51" w14:textId="36A8132A" w:rsidR="00530345" w:rsidRPr="008A35A0" w:rsidRDefault="008A35A0" w:rsidP="008A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  <w:lang w:val="es-PE"/>
              </w:rPr>
            </w:pPr>
            <w:r>
              <w:rPr>
                <w:rFonts w:ascii="Calibri" w:hAnsi="Calibri" w:cs="Calibri"/>
                <w:sz w:val="21"/>
                <w:szCs w:val="21"/>
                <w:lang w:val="es-PE"/>
              </w:rPr>
              <w:t>En caso que se generen observaciones, la Oficina de Gestión de Proyectos (PMO), coordinará con el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 director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 de Proyecto las acciones de mejora y programará auditorías adicionales para confirmar la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>implantación de los cambios sugeridos en las mismas.</w:t>
            </w:r>
          </w:p>
          <w:p w14:paraId="2CF4C6AD" w14:textId="57B5BDA2" w:rsidR="008515FD" w:rsidRPr="008515FD" w:rsidRDefault="008515FD" w:rsidP="008C17C3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</w:tr>
      <w:tr w:rsidR="008515FD" w:rsidRPr="008515FD" w14:paraId="5CCB5DDE" w14:textId="77777777" w:rsidTr="00F52BB7">
        <w:trPr>
          <w:trHeight w:val="283"/>
        </w:trPr>
        <w:tc>
          <w:tcPr>
            <w:tcW w:w="9351" w:type="dxa"/>
            <w:shd w:val="clear" w:color="auto" w:fill="auto"/>
            <w:vAlign w:val="center"/>
          </w:tcPr>
          <w:p w14:paraId="2DDD7D72" w14:textId="77777777" w:rsidR="008515FD" w:rsidRPr="008515FD" w:rsidRDefault="008515FD" w:rsidP="008515FD">
            <w:pPr>
              <w:spacing w:after="0" w:line="240" w:lineRule="auto"/>
              <w:ind w:left="360" w:hanging="36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  <w:p w14:paraId="7585DB0A" w14:textId="0984271F" w:rsidR="008515FD" w:rsidRDefault="008515FD" w:rsidP="008515FD">
            <w:pPr>
              <w:spacing w:after="0" w:line="240" w:lineRule="auto"/>
              <w:ind w:left="360" w:hanging="36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8515FD">
              <w:rPr>
                <w:rFonts w:asciiTheme="minorHAnsi" w:hAnsiTheme="minorHAnsi" w:cstheme="minorHAnsi"/>
                <w:b/>
                <w:sz w:val="22"/>
                <w:lang w:val="es-ES"/>
              </w:rPr>
              <w:t>MEJORA CONTINUA</w:t>
            </w:r>
          </w:p>
          <w:p w14:paraId="75055250" w14:textId="77777777" w:rsidR="008A35A0" w:rsidRDefault="008A35A0" w:rsidP="008A35A0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lang w:val="es-PE"/>
              </w:rPr>
            </w:pPr>
          </w:p>
          <w:p w14:paraId="38D3C285" w14:textId="68F408DF" w:rsidR="00530345" w:rsidRPr="00530345" w:rsidRDefault="008A35A0" w:rsidP="008A35A0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s-PE"/>
              </w:rPr>
              <w:t>Al desarrollarse bajo el marco de Scrum, la mejora continua s</w:t>
            </w:r>
            <w:r w:rsidR="00530345" w:rsidRPr="00530345">
              <w:rPr>
                <w:rFonts w:asciiTheme="minorHAnsi" w:hAnsiTheme="minorHAnsi" w:cstheme="minorHAnsi"/>
                <w:bCs/>
                <w:sz w:val="22"/>
                <w:lang w:val="es-PE"/>
              </w:rPr>
              <w:t>e realiza en la retrospectiva, la cual se realiza al final del sprint</w:t>
            </w:r>
            <w:r>
              <w:rPr>
                <w:rFonts w:asciiTheme="minorHAnsi" w:hAnsiTheme="minorHAnsi" w:cstheme="minorHAnsi"/>
                <w:bCs/>
                <w:sz w:val="22"/>
                <w:lang w:val="es-PE"/>
              </w:rPr>
              <w:t>. El Scrum master es el encargado de llevar el acta donde se anotan los puntos a mejorar y velar por la implementación de los acuerdos llegados.</w:t>
            </w:r>
          </w:p>
          <w:p w14:paraId="42D0BC0F" w14:textId="5E9D8FB5" w:rsidR="008515FD" w:rsidRPr="008515FD" w:rsidRDefault="008515FD" w:rsidP="008515F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</w:tr>
    </w:tbl>
    <w:p w14:paraId="4AF4AC83" w14:textId="0BB195E4" w:rsidR="00495E0E" w:rsidRDefault="00495E0E">
      <w:r>
        <w:br w:type="page"/>
      </w:r>
    </w:p>
    <w:p w14:paraId="05CCEDE5" w14:textId="77777777" w:rsidR="00495E0E" w:rsidRDefault="00495E0E" w:rsidP="008515F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lang w:val="es-ES" w:eastAsia="es-ES"/>
        </w:rPr>
        <w:sectPr w:rsidR="00495E0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1662"/>
        <w:gridCol w:w="1702"/>
        <w:gridCol w:w="2449"/>
        <w:gridCol w:w="1985"/>
        <w:gridCol w:w="2410"/>
        <w:gridCol w:w="2268"/>
      </w:tblGrid>
      <w:tr w:rsidR="0006479E" w:rsidRPr="007D3ADC" w14:paraId="3AC301F9" w14:textId="77777777" w:rsidTr="00530345">
        <w:trPr>
          <w:trHeight w:val="569"/>
        </w:trPr>
        <w:tc>
          <w:tcPr>
            <w:tcW w:w="14029" w:type="dxa"/>
            <w:gridSpan w:val="7"/>
            <w:shd w:val="clear" w:color="auto" w:fill="F2F2F2" w:themeFill="background1" w:themeFillShade="F2"/>
            <w:vAlign w:val="center"/>
          </w:tcPr>
          <w:p w14:paraId="3A49C2CD" w14:textId="2AAB0FA1" w:rsidR="0006479E" w:rsidRPr="008515FD" w:rsidRDefault="0006479E" w:rsidP="000647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lastRenderedPageBreak/>
              <w:t>II. CALIDAD DEL PROYECTO</w:t>
            </w:r>
          </w:p>
        </w:tc>
      </w:tr>
      <w:tr w:rsidR="0006479E" w:rsidRPr="007D3ADC" w14:paraId="5861D9D2" w14:textId="77777777" w:rsidTr="00530345">
        <w:trPr>
          <w:trHeight w:val="230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662F880B" w14:textId="77777777" w:rsidR="0006479E" w:rsidRPr="008515FD" w:rsidRDefault="0006479E" w:rsidP="0006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FACTOR DE</w:t>
            </w:r>
          </w:p>
          <w:p w14:paraId="4882FEFD" w14:textId="77777777" w:rsidR="0006479E" w:rsidRPr="008515FD" w:rsidRDefault="0006479E" w:rsidP="0006479E">
            <w:pPr>
              <w:autoSpaceDE w:val="0"/>
              <w:autoSpaceDN w:val="0"/>
              <w:adjustRightInd w:val="0"/>
              <w:spacing w:after="0" w:line="240" w:lineRule="auto"/>
              <w:ind w:left="1080" w:hanging="1080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CALIDAD</w:t>
            </w:r>
          </w:p>
          <w:p w14:paraId="647D0673" w14:textId="77777777" w:rsidR="0006479E" w:rsidRPr="008515FD" w:rsidRDefault="0006479E" w:rsidP="000647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RELEVANTE</w:t>
            </w:r>
          </w:p>
        </w:tc>
        <w:tc>
          <w:tcPr>
            <w:tcW w:w="1662" w:type="dxa"/>
            <w:shd w:val="clear" w:color="auto" w:fill="F2F2F2" w:themeFill="background1" w:themeFillShade="F2"/>
            <w:vAlign w:val="center"/>
          </w:tcPr>
          <w:p w14:paraId="2B6D621D" w14:textId="77777777" w:rsidR="0006479E" w:rsidRPr="008515FD" w:rsidRDefault="0006479E" w:rsidP="0006479E">
            <w:pPr>
              <w:autoSpaceDE w:val="0"/>
              <w:autoSpaceDN w:val="0"/>
              <w:adjustRightInd w:val="0"/>
              <w:spacing w:after="0" w:line="240" w:lineRule="auto"/>
              <w:ind w:left="9" w:hanging="9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OBJETIVO DE</w:t>
            </w:r>
          </w:p>
          <w:p w14:paraId="1E59C170" w14:textId="77777777" w:rsidR="0006479E" w:rsidRPr="008515FD" w:rsidRDefault="0006479E" w:rsidP="0006479E">
            <w:pPr>
              <w:spacing w:after="0" w:line="240" w:lineRule="auto"/>
              <w:ind w:left="1080" w:hanging="1080"/>
              <w:jc w:val="center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CALIDAD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45EA36D" w14:textId="77777777" w:rsidR="0006479E" w:rsidRPr="008515FD" w:rsidRDefault="0006479E" w:rsidP="0006479E">
            <w:pPr>
              <w:tabs>
                <w:tab w:val="left" w:pos="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MÉTRICA A</w:t>
            </w:r>
          </w:p>
          <w:p w14:paraId="6DB08036" w14:textId="77777777" w:rsidR="0006479E" w:rsidRPr="008515FD" w:rsidRDefault="0006479E" w:rsidP="0006479E">
            <w:pPr>
              <w:tabs>
                <w:tab w:val="left" w:pos="4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UTILIZAR</w:t>
            </w:r>
          </w:p>
        </w:tc>
        <w:tc>
          <w:tcPr>
            <w:tcW w:w="2449" w:type="dxa"/>
            <w:shd w:val="clear" w:color="auto" w:fill="F2F2F2" w:themeFill="background1" w:themeFillShade="F2"/>
            <w:vAlign w:val="center"/>
          </w:tcPr>
          <w:p w14:paraId="74DD947C" w14:textId="78709A46" w:rsidR="0006479E" w:rsidRPr="0006479E" w:rsidRDefault="0006479E" w:rsidP="0006479E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</w:pPr>
            <w:r w:rsidRPr="0006479E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Indicador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FAE9AA0" w14:textId="12DB6D16" w:rsidR="0006479E" w:rsidRPr="0006479E" w:rsidRDefault="0006479E" w:rsidP="0006479E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</w:pPr>
            <w:r w:rsidRPr="0006479E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Límites aceptables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7337BF3" w14:textId="2D7013A6" w:rsidR="0006479E" w:rsidRPr="008515FD" w:rsidRDefault="0006479E" w:rsidP="0006479E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FRECUENCIA Y</w:t>
            </w:r>
          </w:p>
          <w:p w14:paraId="7D26D524" w14:textId="1D2A49C1" w:rsidR="0006479E" w:rsidRPr="008515FD" w:rsidRDefault="0006479E" w:rsidP="0006479E">
            <w:pPr>
              <w:tabs>
                <w:tab w:val="left" w:pos="7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MOMENTO DE</w:t>
            </w:r>
            <w:r w:rsidR="00530345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 xml:space="preserve"> </w:t>
            </w: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MEDICIÓN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6432151" w14:textId="1FAABA8A" w:rsidR="0006479E" w:rsidRPr="00530345" w:rsidRDefault="0006479E" w:rsidP="0053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FRECUENCIA Y</w:t>
            </w:r>
            <w:r w:rsidR="00530345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 xml:space="preserve"> </w:t>
            </w: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MOMENTO</w:t>
            </w:r>
            <w:r w:rsidR="00530345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 xml:space="preserve"> </w:t>
            </w: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DE REPORTE</w:t>
            </w:r>
          </w:p>
        </w:tc>
      </w:tr>
      <w:tr w:rsidR="00530345" w:rsidRPr="007D3ADC" w14:paraId="3DEE7B36" w14:textId="77777777" w:rsidTr="00530345">
        <w:trPr>
          <w:trHeight w:val="230"/>
        </w:trPr>
        <w:tc>
          <w:tcPr>
            <w:tcW w:w="1553" w:type="dxa"/>
            <w:shd w:val="clear" w:color="auto" w:fill="auto"/>
            <w:vAlign w:val="center"/>
          </w:tcPr>
          <w:p w14:paraId="3CEE2C60" w14:textId="6A41572D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Precisión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829259C" w14:textId="1E00C48A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98% de precisión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D949721" w14:textId="1E80A87E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Verificación de errores</w:t>
            </w:r>
          </w:p>
        </w:tc>
        <w:tc>
          <w:tcPr>
            <w:tcW w:w="2449" w:type="dxa"/>
            <w:vAlign w:val="center"/>
          </w:tcPr>
          <w:p w14:paraId="694F84FA" w14:textId="06F4B000" w:rsidR="00530345" w:rsidRPr="00530345" w:rsidRDefault="00530345" w:rsidP="005303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Porcentaje de errores</w:t>
            </w:r>
          </w:p>
        </w:tc>
        <w:tc>
          <w:tcPr>
            <w:tcW w:w="1985" w:type="dxa"/>
            <w:vAlign w:val="center"/>
          </w:tcPr>
          <w:p w14:paraId="3C966770" w14:textId="74109CA8" w:rsidR="00530345" w:rsidRPr="00530345" w:rsidRDefault="00530345" w:rsidP="005303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&lt;= 2%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1B6B9F" w14:textId="64FB93A1" w:rsidR="00530345" w:rsidRPr="0053034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center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530345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Al finalizar cada entrega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3E0910" w14:textId="225B641A" w:rsidR="00530345" w:rsidRPr="0053034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center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530345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Al finalizar cada sprint</w:t>
            </w:r>
          </w:p>
        </w:tc>
      </w:tr>
      <w:tr w:rsidR="00530345" w:rsidRPr="007D3ADC" w14:paraId="2F2885CF" w14:textId="77777777" w:rsidTr="00530345">
        <w:trPr>
          <w:trHeight w:val="230"/>
        </w:trPr>
        <w:tc>
          <w:tcPr>
            <w:tcW w:w="1553" w:type="dxa"/>
            <w:shd w:val="clear" w:color="auto" w:fill="auto"/>
            <w:vAlign w:val="center"/>
          </w:tcPr>
          <w:p w14:paraId="00F99CA4" w14:textId="67BA3715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Confianza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2FAE0C7" w14:textId="48CCB2C1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Cumplimiento del cronograma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D8DD150" w14:textId="6FF26CCD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Variación de cronograma</w:t>
            </w:r>
          </w:p>
        </w:tc>
        <w:tc>
          <w:tcPr>
            <w:tcW w:w="2449" w:type="dxa"/>
            <w:vAlign w:val="center"/>
          </w:tcPr>
          <w:p w14:paraId="59C758A9" w14:textId="3C56BCC3" w:rsidR="00530345" w:rsidRPr="00530345" w:rsidRDefault="00530345" w:rsidP="005303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Variación del cronograma</w:t>
            </w:r>
          </w:p>
        </w:tc>
        <w:tc>
          <w:tcPr>
            <w:tcW w:w="1985" w:type="dxa"/>
            <w:vAlign w:val="center"/>
          </w:tcPr>
          <w:p w14:paraId="4F328FCD" w14:textId="669455AF" w:rsidR="00530345" w:rsidRPr="00530345" w:rsidRDefault="00530345" w:rsidP="005303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&lt;= 5%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7D9E95" w14:textId="271C0067" w:rsidR="00530345" w:rsidRPr="0053034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center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530345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Semanalmente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30AB4D" w14:textId="784849C7" w:rsidR="00530345" w:rsidRPr="0053034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center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530345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Semanalmente</w:t>
            </w:r>
          </w:p>
        </w:tc>
      </w:tr>
      <w:tr w:rsidR="00530345" w:rsidRPr="007D3ADC" w14:paraId="76694C43" w14:textId="77777777" w:rsidTr="00530345">
        <w:trPr>
          <w:trHeight w:val="230"/>
        </w:trPr>
        <w:tc>
          <w:tcPr>
            <w:tcW w:w="1553" w:type="dxa"/>
            <w:shd w:val="clear" w:color="auto" w:fill="auto"/>
            <w:vAlign w:val="center"/>
          </w:tcPr>
          <w:p w14:paraId="7E9F663B" w14:textId="6DE00362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Seguridad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421E20A" w14:textId="4244FABF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Ausencia de vulnerabilidades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2E9762B" w14:textId="6B54380B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Resultados de pruebas de seguridad</w:t>
            </w:r>
          </w:p>
        </w:tc>
        <w:tc>
          <w:tcPr>
            <w:tcW w:w="2449" w:type="dxa"/>
            <w:vAlign w:val="center"/>
          </w:tcPr>
          <w:p w14:paraId="76F29FE0" w14:textId="63A81A66" w:rsidR="00530345" w:rsidRPr="00530345" w:rsidRDefault="00530345" w:rsidP="005303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Número de vulnerabilidades detectadas</w:t>
            </w:r>
          </w:p>
        </w:tc>
        <w:tc>
          <w:tcPr>
            <w:tcW w:w="1985" w:type="dxa"/>
            <w:vAlign w:val="center"/>
          </w:tcPr>
          <w:p w14:paraId="26FA876C" w14:textId="4309B69D" w:rsidR="00530345" w:rsidRPr="00530345" w:rsidRDefault="00530345" w:rsidP="005303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= 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6735F9" w14:textId="084359BF" w:rsidR="00530345" w:rsidRPr="0053034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center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530345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Al finalizar cada sprint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E6FF1" w14:textId="1AD6B102" w:rsidR="00530345" w:rsidRPr="0053034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center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530345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Al finalizar cada sprint</w:t>
            </w:r>
          </w:p>
        </w:tc>
      </w:tr>
      <w:tr w:rsidR="00530345" w:rsidRPr="007D3ADC" w14:paraId="2261B49C" w14:textId="77777777" w:rsidTr="00530345">
        <w:trPr>
          <w:trHeight w:val="230"/>
        </w:trPr>
        <w:tc>
          <w:tcPr>
            <w:tcW w:w="1553" w:type="dxa"/>
            <w:shd w:val="clear" w:color="auto" w:fill="auto"/>
            <w:vAlign w:val="center"/>
          </w:tcPr>
          <w:p w14:paraId="40A23210" w14:textId="45EEAFE0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Usabilidad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9675DD1" w14:textId="18F6E2DA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Evaluación de satisfacción del usuario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D86D1C5" w14:textId="52698B8D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Encuestas de satisfacción</w:t>
            </w:r>
          </w:p>
        </w:tc>
        <w:tc>
          <w:tcPr>
            <w:tcW w:w="2449" w:type="dxa"/>
            <w:vAlign w:val="center"/>
          </w:tcPr>
          <w:p w14:paraId="08FCC8F3" w14:textId="66AF6CAA" w:rsidR="00530345" w:rsidRPr="00530345" w:rsidRDefault="00530345" w:rsidP="005303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Puntuación de satisfacción del usuario</w:t>
            </w:r>
          </w:p>
        </w:tc>
        <w:tc>
          <w:tcPr>
            <w:tcW w:w="1985" w:type="dxa"/>
            <w:vAlign w:val="center"/>
          </w:tcPr>
          <w:p w14:paraId="72E8A878" w14:textId="77777777" w:rsidR="00530345" w:rsidRPr="00530345" w:rsidRDefault="00530345" w:rsidP="00530345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530345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&gt;= 8</w:t>
            </w:r>
          </w:p>
          <w:p w14:paraId="0C203C49" w14:textId="62940751" w:rsidR="00530345" w:rsidRPr="00530345" w:rsidRDefault="00530345" w:rsidP="005303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Bajo una escala de 1 a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2A7145" w14:textId="39514B2E" w:rsidR="00530345" w:rsidRPr="0053034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center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530345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Al finalizar cada sprint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4843E6" w14:textId="7EBDF90D" w:rsidR="00530345" w:rsidRPr="0053034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center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530345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Al finalizar cada sprint</w:t>
            </w:r>
          </w:p>
        </w:tc>
      </w:tr>
      <w:tr w:rsidR="00530345" w:rsidRPr="007D3ADC" w14:paraId="36E3A31A" w14:textId="77777777" w:rsidTr="00530345">
        <w:trPr>
          <w:trHeight w:val="230"/>
        </w:trPr>
        <w:tc>
          <w:tcPr>
            <w:tcW w:w="1553" w:type="dxa"/>
            <w:shd w:val="clear" w:color="auto" w:fill="auto"/>
            <w:vAlign w:val="center"/>
          </w:tcPr>
          <w:p w14:paraId="195A8749" w14:textId="70DE0627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Burn</w:t>
            </w:r>
            <w:proofErr w:type="spellEnd"/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down</w:t>
            </w:r>
            <w:proofErr w:type="spellEnd"/>
          </w:p>
        </w:tc>
        <w:tc>
          <w:tcPr>
            <w:tcW w:w="1662" w:type="dxa"/>
            <w:shd w:val="clear" w:color="auto" w:fill="auto"/>
            <w:vAlign w:val="center"/>
          </w:tcPr>
          <w:p w14:paraId="4104C15A" w14:textId="361B8F91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Cumplimiento del avance planificado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E7A7E9F" w14:textId="5A5F845E" w:rsidR="00530345" w:rsidRPr="00530345" w:rsidRDefault="00530345" w:rsidP="00530345">
            <w:pPr>
              <w:spacing w:after="0" w:line="240" w:lineRule="auto"/>
              <w:ind w:left="-9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 xml:space="preserve">Gráfico de </w:t>
            </w:r>
            <w:proofErr w:type="spellStart"/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burn</w:t>
            </w:r>
            <w:proofErr w:type="spellEnd"/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down</w:t>
            </w:r>
            <w:proofErr w:type="spellEnd"/>
          </w:p>
        </w:tc>
        <w:tc>
          <w:tcPr>
            <w:tcW w:w="2449" w:type="dxa"/>
            <w:vAlign w:val="center"/>
          </w:tcPr>
          <w:p w14:paraId="2A9BC3DE" w14:textId="63E994DA" w:rsidR="00530345" w:rsidRPr="00530345" w:rsidRDefault="00530345" w:rsidP="005303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Avance planificado vs avance real</w:t>
            </w:r>
          </w:p>
        </w:tc>
        <w:tc>
          <w:tcPr>
            <w:tcW w:w="1985" w:type="dxa"/>
            <w:vAlign w:val="center"/>
          </w:tcPr>
          <w:p w14:paraId="0CBE427B" w14:textId="130054A7" w:rsidR="00530345" w:rsidRPr="00530345" w:rsidRDefault="00530345" w:rsidP="005303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Seguir la línea de tendencia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588D4C" w14:textId="590863A7" w:rsidR="00530345" w:rsidRPr="0053034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center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530345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Diariamente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31A069" w14:textId="5E36F6E4" w:rsidR="00530345" w:rsidRPr="0053034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center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530345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Diariamente</w:t>
            </w:r>
          </w:p>
        </w:tc>
      </w:tr>
    </w:tbl>
    <w:p w14:paraId="383F2D0B" w14:textId="77777777" w:rsidR="00530345" w:rsidRDefault="00530345" w:rsidP="008515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lang w:val="es-PE" w:eastAsia="es-ES"/>
        </w:rPr>
      </w:pPr>
    </w:p>
    <w:p w14:paraId="78604CED" w14:textId="01078788" w:rsidR="00530345" w:rsidRDefault="00530345">
      <w:pPr>
        <w:spacing w:line="259" w:lineRule="auto"/>
        <w:jc w:val="left"/>
        <w:rPr>
          <w:rFonts w:asciiTheme="minorHAnsi" w:hAnsiTheme="minorHAnsi" w:cstheme="minorHAnsi"/>
          <w:sz w:val="22"/>
          <w:lang w:val="es-PE" w:eastAsia="es-ES"/>
        </w:rPr>
      </w:pPr>
      <w:r>
        <w:rPr>
          <w:rFonts w:asciiTheme="minorHAnsi" w:hAnsiTheme="minorHAnsi" w:cstheme="minorHAnsi"/>
          <w:sz w:val="22"/>
          <w:lang w:val="es-PE" w:eastAsia="es-ES"/>
        </w:rPr>
        <w:br w:type="page"/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1662"/>
        <w:gridCol w:w="1702"/>
        <w:gridCol w:w="2449"/>
        <w:gridCol w:w="1985"/>
        <w:gridCol w:w="2410"/>
        <w:gridCol w:w="2268"/>
      </w:tblGrid>
      <w:tr w:rsidR="00530345" w:rsidRPr="007D3ADC" w14:paraId="7EC8BE90" w14:textId="77777777" w:rsidTr="009F43E7">
        <w:trPr>
          <w:trHeight w:val="569"/>
        </w:trPr>
        <w:tc>
          <w:tcPr>
            <w:tcW w:w="14029" w:type="dxa"/>
            <w:gridSpan w:val="7"/>
            <w:shd w:val="clear" w:color="auto" w:fill="F2F2F2" w:themeFill="background1" w:themeFillShade="F2"/>
            <w:vAlign w:val="center"/>
          </w:tcPr>
          <w:p w14:paraId="21741EA7" w14:textId="7A73DE8A" w:rsidR="00530345" w:rsidRPr="008515FD" w:rsidRDefault="00530345" w:rsidP="009F43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lastRenderedPageBreak/>
              <w:t>CALIDAD DEL PRO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DU</w:t>
            </w: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CTO</w:t>
            </w:r>
          </w:p>
        </w:tc>
      </w:tr>
      <w:tr w:rsidR="00530345" w:rsidRPr="007D3ADC" w14:paraId="6032720B" w14:textId="77777777" w:rsidTr="009F43E7">
        <w:trPr>
          <w:trHeight w:val="230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7643889B" w14:textId="77777777" w:rsidR="00530345" w:rsidRPr="008515FD" w:rsidRDefault="00530345" w:rsidP="009F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FACTOR DE</w:t>
            </w:r>
          </w:p>
          <w:p w14:paraId="17DC8A89" w14:textId="77777777" w:rsidR="00530345" w:rsidRPr="008515FD" w:rsidRDefault="00530345" w:rsidP="009F43E7">
            <w:pPr>
              <w:autoSpaceDE w:val="0"/>
              <w:autoSpaceDN w:val="0"/>
              <w:adjustRightInd w:val="0"/>
              <w:spacing w:after="0" w:line="240" w:lineRule="auto"/>
              <w:ind w:left="1080" w:hanging="1080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CALIDAD</w:t>
            </w:r>
          </w:p>
          <w:p w14:paraId="02BB76BA" w14:textId="77777777" w:rsidR="00530345" w:rsidRPr="008515FD" w:rsidRDefault="00530345" w:rsidP="009F43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RELEVANTE</w:t>
            </w:r>
          </w:p>
        </w:tc>
        <w:tc>
          <w:tcPr>
            <w:tcW w:w="1662" w:type="dxa"/>
            <w:shd w:val="clear" w:color="auto" w:fill="F2F2F2" w:themeFill="background1" w:themeFillShade="F2"/>
            <w:vAlign w:val="center"/>
          </w:tcPr>
          <w:p w14:paraId="6CC65F96" w14:textId="77777777" w:rsidR="00530345" w:rsidRPr="008515FD" w:rsidRDefault="00530345" w:rsidP="009F43E7">
            <w:pPr>
              <w:autoSpaceDE w:val="0"/>
              <w:autoSpaceDN w:val="0"/>
              <w:adjustRightInd w:val="0"/>
              <w:spacing w:after="0" w:line="240" w:lineRule="auto"/>
              <w:ind w:left="9" w:hanging="9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OBJETIVO DE</w:t>
            </w:r>
          </w:p>
          <w:p w14:paraId="114DE92B" w14:textId="77777777" w:rsidR="00530345" w:rsidRPr="008515FD" w:rsidRDefault="00530345" w:rsidP="009F43E7">
            <w:pPr>
              <w:spacing w:after="0" w:line="240" w:lineRule="auto"/>
              <w:ind w:left="1080" w:hanging="1080"/>
              <w:jc w:val="center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CALIDAD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4F6E1C5" w14:textId="77777777" w:rsidR="00530345" w:rsidRPr="008515FD" w:rsidRDefault="00530345" w:rsidP="009F43E7">
            <w:pPr>
              <w:tabs>
                <w:tab w:val="left" w:pos="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MÉTRICA A</w:t>
            </w:r>
          </w:p>
          <w:p w14:paraId="3E4049E3" w14:textId="77777777" w:rsidR="00530345" w:rsidRPr="008515FD" w:rsidRDefault="00530345" w:rsidP="009F43E7">
            <w:pPr>
              <w:tabs>
                <w:tab w:val="left" w:pos="4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UTILIZAR</w:t>
            </w:r>
          </w:p>
        </w:tc>
        <w:tc>
          <w:tcPr>
            <w:tcW w:w="2449" w:type="dxa"/>
            <w:shd w:val="clear" w:color="auto" w:fill="F2F2F2" w:themeFill="background1" w:themeFillShade="F2"/>
            <w:vAlign w:val="center"/>
          </w:tcPr>
          <w:p w14:paraId="435F651A" w14:textId="77777777" w:rsidR="00530345" w:rsidRPr="0006479E" w:rsidRDefault="00530345" w:rsidP="009F43E7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</w:pPr>
            <w:r w:rsidRPr="0006479E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Indicador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DB675E8" w14:textId="77777777" w:rsidR="00530345" w:rsidRPr="0006479E" w:rsidRDefault="00530345" w:rsidP="009F43E7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</w:pPr>
            <w:r w:rsidRPr="0006479E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Límites aceptables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BD6087F" w14:textId="77777777" w:rsidR="00530345" w:rsidRPr="008515FD" w:rsidRDefault="00530345" w:rsidP="009F43E7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FRECUENCIA Y</w:t>
            </w:r>
          </w:p>
          <w:p w14:paraId="7D10A0FD" w14:textId="77777777" w:rsidR="00530345" w:rsidRPr="008515FD" w:rsidRDefault="00530345" w:rsidP="009F43E7">
            <w:pPr>
              <w:tabs>
                <w:tab w:val="left" w:pos="7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MOMENTO DE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 xml:space="preserve"> </w:t>
            </w: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MEDICIÓN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1FCF43D" w14:textId="77777777" w:rsidR="00530345" w:rsidRPr="00530345" w:rsidRDefault="00530345" w:rsidP="009F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FRECUENCIA Y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 xml:space="preserve"> </w:t>
            </w: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MOMENTO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 xml:space="preserve"> </w:t>
            </w: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DE REPORTE</w:t>
            </w:r>
          </w:p>
        </w:tc>
      </w:tr>
      <w:tr w:rsidR="00530345" w:rsidRPr="007D3ADC" w14:paraId="0D644263" w14:textId="77777777" w:rsidTr="00530345">
        <w:trPr>
          <w:trHeight w:val="230"/>
        </w:trPr>
        <w:tc>
          <w:tcPr>
            <w:tcW w:w="1553" w:type="dxa"/>
            <w:shd w:val="clear" w:color="auto" w:fill="auto"/>
            <w:vAlign w:val="center"/>
          </w:tcPr>
          <w:p w14:paraId="0A4DFE72" w14:textId="604D7380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Funcionalidad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D271BDA" w14:textId="4E49F249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Cumplimiento de los requisitos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0645C21" w14:textId="1A488A04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Pruebas de funcionalidad</w:t>
            </w:r>
          </w:p>
        </w:tc>
        <w:tc>
          <w:tcPr>
            <w:tcW w:w="2449" w:type="dxa"/>
            <w:vAlign w:val="center"/>
          </w:tcPr>
          <w:p w14:paraId="752F210C" w14:textId="11E3B273" w:rsidR="00530345" w:rsidRPr="00530345" w:rsidRDefault="00530345" w:rsidP="005303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Porcentaje</w:t>
            </w:r>
            <w:proofErr w:type="spellEnd"/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requisitos</w:t>
            </w:r>
            <w:proofErr w:type="spellEnd"/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cumplidos</w:t>
            </w:r>
            <w:proofErr w:type="spellEnd"/>
          </w:p>
        </w:tc>
        <w:tc>
          <w:tcPr>
            <w:tcW w:w="1985" w:type="dxa"/>
            <w:vAlign w:val="center"/>
          </w:tcPr>
          <w:p w14:paraId="2C13B901" w14:textId="5E7DF7CC" w:rsidR="00530345" w:rsidRPr="00530345" w:rsidRDefault="00530345" w:rsidP="005303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&gt;= 95%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AD27B8" w14:textId="654EC79F" w:rsidR="00530345" w:rsidRPr="0053034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center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530345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Al finalizar cada sprint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D974D8" w14:textId="163A7A00" w:rsidR="00530345" w:rsidRPr="0053034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center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530345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Al finalizar cada sprint</w:t>
            </w:r>
          </w:p>
        </w:tc>
      </w:tr>
      <w:tr w:rsidR="00530345" w:rsidRPr="007D3ADC" w14:paraId="42F3E40F" w14:textId="77777777" w:rsidTr="00530345">
        <w:trPr>
          <w:trHeight w:val="230"/>
        </w:trPr>
        <w:tc>
          <w:tcPr>
            <w:tcW w:w="1553" w:type="dxa"/>
            <w:shd w:val="clear" w:color="auto" w:fill="auto"/>
            <w:vAlign w:val="center"/>
          </w:tcPr>
          <w:p w14:paraId="5A53811E" w14:textId="772D2C48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Rendimiento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08D3BBB" w14:textId="3B0A8508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Tiempo de respuesta aceptable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5395AFC" w14:textId="5DF56BC6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Pruebas de rendimiento</w:t>
            </w:r>
          </w:p>
        </w:tc>
        <w:tc>
          <w:tcPr>
            <w:tcW w:w="2449" w:type="dxa"/>
            <w:vAlign w:val="center"/>
          </w:tcPr>
          <w:p w14:paraId="14645E86" w14:textId="18185C8E" w:rsidR="00530345" w:rsidRPr="00530345" w:rsidRDefault="00530345" w:rsidP="005303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 xml:space="preserve">Tiempo de </w:t>
            </w:r>
            <w:proofErr w:type="spellStart"/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respuesta</w:t>
            </w:r>
            <w:proofErr w:type="spellEnd"/>
          </w:p>
        </w:tc>
        <w:tc>
          <w:tcPr>
            <w:tcW w:w="1985" w:type="dxa"/>
            <w:vAlign w:val="center"/>
          </w:tcPr>
          <w:p w14:paraId="698B0083" w14:textId="0DE934A6" w:rsidR="00530345" w:rsidRPr="00530345" w:rsidRDefault="00530345" w:rsidP="005303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&lt;= 2 segundos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9F8685" w14:textId="71FB247A" w:rsidR="00530345" w:rsidRPr="0053034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center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530345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Al finalizar cada sprint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F8697E" w14:textId="5C3C6615" w:rsidR="00530345" w:rsidRPr="0053034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center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530345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Al finalizar cada sprint</w:t>
            </w:r>
          </w:p>
        </w:tc>
      </w:tr>
      <w:tr w:rsidR="00530345" w:rsidRPr="007D3ADC" w14:paraId="567A5878" w14:textId="77777777" w:rsidTr="00530345">
        <w:trPr>
          <w:trHeight w:val="230"/>
        </w:trPr>
        <w:tc>
          <w:tcPr>
            <w:tcW w:w="1553" w:type="dxa"/>
            <w:shd w:val="clear" w:color="auto" w:fill="auto"/>
            <w:vAlign w:val="center"/>
          </w:tcPr>
          <w:p w14:paraId="2180F2C3" w14:textId="6F5F8549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Seguridad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AEDD81D" w14:textId="305822A7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Ausencia de vulnerabilidades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188AFFE" w14:textId="76FA323D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Resultados de pruebas de seguridad</w:t>
            </w:r>
          </w:p>
        </w:tc>
        <w:tc>
          <w:tcPr>
            <w:tcW w:w="2449" w:type="dxa"/>
            <w:vAlign w:val="center"/>
          </w:tcPr>
          <w:p w14:paraId="33D48D00" w14:textId="28BF8FA5" w:rsidR="00530345" w:rsidRPr="00530345" w:rsidRDefault="00530345" w:rsidP="005303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Número</w:t>
            </w:r>
            <w:proofErr w:type="spellEnd"/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vulnerabilidades</w:t>
            </w:r>
            <w:proofErr w:type="spellEnd"/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detectadas</w:t>
            </w:r>
            <w:proofErr w:type="spellEnd"/>
          </w:p>
        </w:tc>
        <w:tc>
          <w:tcPr>
            <w:tcW w:w="1985" w:type="dxa"/>
            <w:vAlign w:val="center"/>
          </w:tcPr>
          <w:p w14:paraId="7C31F7C9" w14:textId="2250B55F" w:rsidR="00530345" w:rsidRPr="00530345" w:rsidRDefault="00530345" w:rsidP="005303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= 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FBE277" w14:textId="096E3DCE" w:rsidR="00530345" w:rsidRPr="0053034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center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530345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Al finalizar cada sprint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2BC03B" w14:textId="3EF64052" w:rsidR="00530345" w:rsidRPr="0053034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center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530345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Al finalizar cada sprint</w:t>
            </w:r>
          </w:p>
        </w:tc>
      </w:tr>
      <w:tr w:rsidR="00530345" w:rsidRPr="007D3ADC" w14:paraId="5D267F4A" w14:textId="77777777" w:rsidTr="00530345">
        <w:trPr>
          <w:trHeight w:val="230"/>
        </w:trPr>
        <w:tc>
          <w:tcPr>
            <w:tcW w:w="1553" w:type="dxa"/>
            <w:shd w:val="clear" w:color="auto" w:fill="auto"/>
            <w:vAlign w:val="center"/>
          </w:tcPr>
          <w:p w14:paraId="2EA0E6E9" w14:textId="2BDA201C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Usabilidad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DC74106" w14:textId="4CDBE3F0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Evaluación de satisfacción del usuario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0166EDB" w14:textId="483CB882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Encuestas de satisfacción</w:t>
            </w:r>
          </w:p>
        </w:tc>
        <w:tc>
          <w:tcPr>
            <w:tcW w:w="2449" w:type="dxa"/>
            <w:vAlign w:val="center"/>
          </w:tcPr>
          <w:p w14:paraId="47A77BC9" w14:textId="13A6513C" w:rsidR="00530345" w:rsidRPr="00530345" w:rsidRDefault="00530345" w:rsidP="005303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Puntuación de satisfacción del usuario</w:t>
            </w:r>
          </w:p>
        </w:tc>
        <w:tc>
          <w:tcPr>
            <w:tcW w:w="1985" w:type="dxa"/>
            <w:vAlign w:val="center"/>
          </w:tcPr>
          <w:p w14:paraId="50117B91" w14:textId="77777777" w:rsidR="00530345" w:rsidRPr="00530345" w:rsidRDefault="00530345" w:rsidP="00530345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530345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&gt;= 8</w:t>
            </w:r>
          </w:p>
          <w:p w14:paraId="05A0EEDA" w14:textId="49BE514D" w:rsidR="00530345" w:rsidRPr="00530345" w:rsidRDefault="00530345" w:rsidP="005303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Bajo una escala de 1 a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F7CCE2" w14:textId="6A281F65" w:rsidR="00530345" w:rsidRPr="0053034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center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530345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Al finalizar cada sprint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7BA99C" w14:textId="37EE555C" w:rsidR="00530345" w:rsidRPr="0053034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center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530345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Al finalizar cada sprint</w:t>
            </w:r>
          </w:p>
        </w:tc>
      </w:tr>
      <w:tr w:rsidR="00530345" w:rsidRPr="007D3ADC" w14:paraId="1954CFE8" w14:textId="77777777" w:rsidTr="00530345">
        <w:trPr>
          <w:trHeight w:val="230"/>
        </w:trPr>
        <w:tc>
          <w:tcPr>
            <w:tcW w:w="1553" w:type="dxa"/>
            <w:shd w:val="clear" w:color="auto" w:fill="auto"/>
            <w:vAlign w:val="center"/>
          </w:tcPr>
          <w:p w14:paraId="28EE2DE0" w14:textId="30C0FC8F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Fiabilidad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462BBBF" w14:textId="4F53C53D" w:rsidR="00530345" w:rsidRPr="00530345" w:rsidRDefault="00530345" w:rsidP="0053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Mínimo de fallos y errores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AC97244" w14:textId="550E20FA" w:rsidR="00530345" w:rsidRPr="00530345" w:rsidRDefault="00530345" w:rsidP="00530345">
            <w:pPr>
              <w:spacing w:after="0" w:line="240" w:lineRule="auto"/>
              <w:ind w:left="-9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Pruebas de robustez</w:t>
            </w:r>
          </w:p>
        </w:tc>
        <w:tc>
          <w:tcPr>
            <w:tcW w:w="2449" w:type="dxa"/>
            <w:vAlign w:val="center"/>
          </w:tcPr>
          <w:p w14:paraId="4D317969" w14:textId="0BF87E91" w:rsidR="00530345" w:rsidRPr="00530345" w:rsidRDefault="00530345" w:rsidP="005303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Número de fallos y errores</w:t>
            </w:r>
          </w:p>
        </w:tc>
        <w:tc>
          <w:tcPr>
            <w:tcW w:w="1985" w:type="dxa"/>
            <w:vAlign w:val="center"/>
          </w:tcPr>
          <w:p w14:paraId="7E0BA1C2" w14:textId="71BE7A2E" w:rsidR="00530345" w:rsidRPr="00530345" w:rsidRDefault="00530345" w:rsidP="005303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0345">
              <w:rPr>
                <w:rFonts w:ascii="Arial" w:hAnsi="Arial" w:cs="Arial"/>
                <w:sz w:val="20"/>
                <w:szCs w:val="20"/>
                <w:lang w:val="es-ES"/>
              </w:rPr>
              <w:t>&lt;= 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498FE8" w14:textId="57ED5742" w:rsidR="00530345" w:rsidRPr="0053034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center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530345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Al finalizar cada sprint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2277A5" w14:textId="7D4504C7" w:rsidR="00530345" w:rsidRPr="0053034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center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530345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Al finalizar cada sprint</w:t>
            </w:r>
          </w:p>
        </w:tc>
      </w:tr>
    </w:tbl>
    <w:p w14:paraId="21CF21CA" w14:textId="77777777" w:rsidR="00495E0E" w:rsidRDefault="00495E0E" w:rsidP="0053034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  <w:lang w:val="es-ES" w:eastAsia="es-ES"/>
        </w:rPr>
        <w:sectPr w:rsidR="00495E0E" w:rsidSect="00495E0E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969"/>
        <w:gridCol w:w="3119"/>
        <w:gridCol w:w="3969"/>
      </w:tblGrid>
      <w:tr w:rsidR="008515FD" w:rsidRPr="007D3ADC" w14:paraId="5E61B66C" w14:textId="77777777" w:rsidTr="00530345">
        <w:trPr>
          <w:trHeight w:val="569"/>
        </w:trPr>
        <w:tc>
          <w:tcPr>
            <w:tcW w:w="14029" w:type="dxa"/>
            <w:gridSpan w:val="4"/>
            <w:shd w:val="clear" w:color="auto" w:fill="F2F2F2" w:themeFill="background1" w:themeFillShade="F2"/>
            <w:vAlign w:val="center"/>
          </w:tcPr>
          <w:p w14:paraId="31AD3F4A" w14:textId="19710691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lastRenderedPageBreak/>
              <w:t>II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I</w:t>
            </w: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. MATRIZ DE ACTIVIDADES DE CALIDAD</w:t>
            </w:r>
          </w:p>
        </w:tc>
      </w:tr>
      <w:tr w:rsidR="008515FD" w:rsidRPr="008515FD" w14:paraId="61F6A2DB" w14:textId="77777777" w:rsidTr="00530345">
        <w:trPr>
          <w:trHeight w:val="625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5A04471" w14:textId="4E4D5EC6" w:rsidR="008515FD" w:rsidRPr="008515FD" w:rsidRDefault="00530345" w:rsidP="008515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Sprint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06EA2E1" w14:textId="77777777" w:rsidR="008515FD" w:rsidRPr="008515FD" w:rsidRDefault="008515FD" w:rsidP="008515FD">
            <w:pPr>
              <w:spacing w:after="0" w:line="240" w:lineRule="auto"/>
              <w:ind w:left="44" w:hanging="44"/>
              <w:jc w:val="center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ESTÁNDAR O NORMA DE CALIDAD APLICABLE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F6B66EF" w14:textId="77777777" w:rsidR="008515FD" w:rsidRPr="008515FD" w:rsidRDefault="008515FD" w:rsidP="008515FD">
            <w:pPr>
              <w:tabs>
                <w:tab w:val="left" w:pos="4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ACTIVIDADES DE PREVENCIÓN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658A675" w14:textId="77777777" w:rsidR="008515FD" w:rsidRPr="008515FD" w:rsidRDefault="008515FD" w:rsidP="008515FD">
            <w:pPr>
              <w:tabs>
                <w:tab w:val="left" w:pos="7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ACTIVIDADES DE CONTROL</w:t>
            </w:r>
          </w:p>
        </w:tc>
      </w:tr>
      <w:tr w:rsidR="00530345" w:rsidRPr="008515FD" w14:paraId="3382EA13" w14:textId="77777777" w:rsidTr="00530345">
        <w:trPr>
          <w:trHeight w:val="2255"/>
        </w:trPr>
        <w:tc>
          <w:tcPr>
            <w:tcW w:w="2972" w:type="dxa"/>
            <w:shd w:val="clear" w:color="auto" w:fill="auto"/>
            <w:vAlign w:val="center"/>
          </w:tcPr>
          <w:p w14:paraId="619E95DD" w14:textId="77777777" w:rsidR="00530345" w:rsidRDefault="00530345" w:rsidP="005303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D4C42">
              <w:rPr>
                <w:rFonts w:ascii="Arial" w:hAnsi="Arial" w:cs="Arial"/>
                <w:sz w:val="20"/>
                <w:szCs w:val="20"/>
                <w:lang w:val="es-ES"/>
              </w:rPr>
              <w:t>Sprint 4 -Reporte de solicitud de vacaciones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1BE835E6" w14:textId="77777777" w:rsidR="00530345" w:rsidRDefault="00530345" w:rsidP="005303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66880A3" w14:textId="77777777" w:rsidR="00530345" w:rsidRDefault="00530345" w:rsidP="005303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Objetivo:</w:t>
            </w:r>
          </w:p>
          <w:p w14:paraId="4DD288EB" w14:textId="621BBD03" w:rsidR="00530345" w:rsidRPr="008515FD" w:rsidRDefault="00530345" w:rsidP="0053034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Tener un reporte con la cantidad actualizada de solicitudes y que contengan toda la información requerida.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A308D3" w14:textId="5D2F0716" w:rsidR="00530345" w:rsidRPr="008515FD" w:rsidRDefault="00530345" w:rsidP="0053034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CD4C42">
              <w:rPr>
                <w:rFonts w:ascii="Arial" w:hAnsi="Arial" w:cs="Arial"/>
                <w:sz w:val="20"/>
                <w:szCs w:val="20"/>
              </w:rPr>
              <w:t>ISO/EIC 25010 Proporciona un marco de referencia para la evaluación de la calidad del software y define características de calidad relevantes para el proyecto. (Usabilidad, eficiencia, seguridad y compatibilidad con navegadores).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923678" w14:textId="702FBF84" w:rsidR="00530345" w:rsidRPr="008515FD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Realizar análisis de los requisitos legales y las políticas de la empresa relacionadas con las solicitudes de vacaciones.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D313B3" w14:textId="77777777" w:rsidR="0053034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Realizar revisiones y pruebas de aceptación:</w:t>
            </w:r>
          </w:p>
          <w:p w14:paraId="26A7B7D5" w14:textId="77777777" w:rsidR="00530345" w:rsidRPr="000C0CB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C0CB5">
              <w:rPr>
                <w:rFonts w:ascii="Arial" w:hAnsi="Arial" w:cs="Arial"/>
                <w:bCs/>
                <w:sz w:val="20"/>
                <w:szCs w:val="20"/>
                <w:lang w:val="es-ES"/>
              </w:rPr>
              <w:t>Verificar que la descarga desde el intranet sea exitosa.</w:t>
            </w:r>
          </w:p>
          <w:p w14:paraId="0440582A" w14:textId="0B443F53" w:rsidR="00530345" w:rsidRPr="008515FD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635F87">
              <w:rPr>
                <w:rFonts w:ascii="Arial" w:hAnsi="Arial" w:cs="Arial"/>
                <w:bCs/>
                <w:sz w:val="20"/>
                <w:szCs w:val="20"/>
                <w:lang w:val="es-ES"/>
              </w:rPr>
              <w:t>Inspeccionar que las solicitudes cumplan con las políticas de la empresa.</w:t>
            </w:r>
          </w:p>
        </w:tc>
      </w:tr>
      <w:tr w:rsidR="00530345" w:rsidRPr="008515FD" w14:paraId="55E7A30B" w14:textId="77777777" w:rsidTr="00530345">
        <w:trPr>
          <w:trHeight w:val="773"/>
        </w:trPr>
        <w:tc>
          <w:tcPr>
            <w:tcW w:w="2972" w:type="dxa"/>
            <w:shd w:val="clear" w:color="auto" w:fill="auto"/>
            <w:vAlign w:val="center"/>
          </w:tcPr>
          <w:p w14:paraId="543DF791" w14:textId="77777777" w:rsidR="00530345" w:rsidRDefault="00530345" w:rsidP="00530345">
            <w:pPr>
              <w:spacing w:after="0" w:line="240" w:lineRule="auto"/>
              <w:ind w:left="34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D4C42">
              <w:rPr>
                <w:rFonts w:ascii="Arial" w:hAnsi="Arial" w:cs="Arial"/>
                <w:bCs/>
                <w:sz w:val="20"/>
                <w:szCs w:val="20"/>
                <w:lang w:val="es-ES"/>
              </w:rPr>
              <w:t>Sprint 7 -Notificación del estado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.</w:t>
            </w:r>
          </w:p>
          <w:p w14:paraId="684F5A27" w14:textId="77777777" w:rsidR="00530345" w:rsidRDefault="00530345" w:rsidP="00530345">
            <w:pPr>
              <w:spacing w:after="0" w:line="240" w:lineRule="auto"/>
              <w:ind w:left="34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47427A43" w14:textId="77777777" w:rsidR="00530345" w:rsidRDefault="00530345" w:rsidP="00530345">
            <w:pPr>
              <w:spacing w:after="0" w:line="240" w:lineRule="auto"/>
              <w:ind w:left="34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Objetivo:</w:t>
            </w:r>
          </w:p>
          <w:p w14:paraId="5C592BFD" w14:textId="77777777" w:rsidR="00530345" w:rsidRDefault="00530345" w:rsidP="00530345">
            <w:pPr>
              <w:spacing w:after="0" w:line="240" w:lineRule="auto"/>
              <w:ind w:left="34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FD1606">
              <w:rPr>
                <w:rFonts w:ascii="Arial" w:hAnsi="Arial" w:cs="Arial"/>
                <w:bCs/>
                <w:sz w:val="20"/>
                <w:szCs w:val="20"/>
                <w:lang w:val="es-ES"/>
              </w:rPr>
              <w:t>Intranet notifique a los usuarios los de estado en sus solicitudes de vacaciones</w:t>
            </w:r>
            <w:r w:rsidRPr="00CD4C42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  <w:p w14:paraId="405A9D52" w14:textId="3D1E5D9A" w:rsidR="00530345" w:rsidRPr="008515FD" w:rsidRDefault="00530345" w:rsidP="00530345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658897" w14:textId="63F965F8" w:rsidR="00530345" w:rsidRPr="008515FD" w:rsidRDefault="00530345" w:rsidP="0053034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CD4C42">
              <w:rPr>
                <w:rFonts w:ascii="Arial" w:hAnsi="Arial" w:cs="Arial"/>
                <w:sz w:val="20"/>
                <w:szCs w:val="20"/>
              </w:rPr>
              <w:t>ISO/EIC 25010 Proporciona un marco de referencia para la evaluación de la calidad del software y define características de calidad relevantes para el proyecto. (Usabilidad, eficiencia, seguridad y compatibilidad con navegadores).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C9CBDC" w14:textId="77777777" w:rsidR="00530345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Realizar análisis de los requisitos.</w:t>
            </w:r>
          </w:p>
          <w:p w14:paraId="156E3AB4" w14:textId="659E9EEC" w:rsidR="00530345" w:rsidRPr="008515FD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Asegurar la comprensión de los criterios y funcionalidad requerida para las notificaciones de estado.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43A213" w14:textId="77777777" w:rsidR="00530345" w:rsidRPr="00FD1606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Realizar revisiones y pruebas de aceptación.</w:t>
            </w:r>
          </w:p>
          <w:p w14:paraId="40CEBAF8" w14:textId="6AAD5A50" w:rsidR="00530345" w:rsidRPr="008515FD" w:rsidRDefault="00530345" w:rsidP="0053034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02" w:hanging="440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FD1606">
              <w:rPr>
                <w:rFonts w:ascii="Arial" w:hAnsi="Arial" w:cs="Arial"/>
                <w:sz w:val="20"/>
                <w:szCs w:val="20"/>
                <w:lang w:val="es-ES"/>
              </w:rPr>
              <w:t>Verificar que las notificaciones se activen y envíen en respuesta a los cambios de estado de las solicitudes de manera precisa y oportuna.</w:t>
            </w:r>
          </w:p>
        </w:tc>
      </w:tr>
    </w:tbl>
    <w:p w14:paraId="3266CCDD" w14:textId="6B693D74" w:rsidR="00495E0E" w:rsidRDefault="00495E0E" w:rsidP="008515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lang w:val="es-ES" w:eastAsia="es-ES"/>
        </w:rPr>
      </w:pPr>
      <w:r>
        <w:rPr>
          <w:rFonts w:asciiTheme="minorHAnsi" w:hAnsiTheme="minorHAnsi" w:cstheme="minorHAnsi"/>
          <w:sz w:val="22"/>
          <w:lang w:val="es-ES" w:eastAsia="es-ES"/>
        </w:rPr>
        <w:br w:type="page"/>
      </w:r>
    </w:p>
    <w:p w14:paraId="270BB7BC" w14:textId="77777777" w:rsidR="00530345" w:rsidRDefault="00530345" w:rsidP="008515F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lang w:val="es-ES" w:eastAsia="es-ES"/>
        </w:rPr>
        <w:sectPr w:rsidR="00530345" w:rsidSect="00530345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6785"/>
      </w:tblGrid>
      <w:tr w:rsidR="008515FD" w:rsidRPr="007D3ADC" w14:paraId="79FDB4C0" w14:textId="77777777" w:rsidTr="008515FD">
        <w:trPr>
          <w:trHeight w:val="569"/>
        </w:trPr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2CCE1B65" w14:textId="77777777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lastRenderedPageBreak/>
              <w:t xml:space="preserve">IV. ORGANIGRAMA PARA LA CALIDAD DEL PROYECTO </w:t>
            </w:r>
          </w:p>
        </w:tc>
      </w:tr>
      <w:tr w:rsidR="008515FD" w:rsidRPr="008515FD" w14:paraId="47F84456" w14:textId="77777777" w:rsidTr="008515FD">
        <w:trPr>
          <w:trHeight w:val="1387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150C1965" w14:textId="77777777" w:rsidR="008515FD" w:rsidRPr="008515FD" w:rsidRDefault="008515FD" w:rsidP="008515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  <w:p w14:paraId="0C37040C" w14:textId="582CFD56" w:rsidR="008515FD" w:rsidRPr="008515FD" w:rsidRDefault="005878B3" w:rsidP="008515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5878B3">
              <w:rPr>
                <w:rFonts w:asciiTheme="minorHAnsi" w:hAnsiTheme="minorHAnsi" w:cstheme="minorHAnsi"/>
                <w:b/>
                <w:noProof/>
                <w:sz w:val="22"/>
              </w:rPr>
              <w:drawing>
                <wp:inline distT="0" distB="0" distL="0" distR="0" wp14:anchorId="50FFAA77" wp14:editId="3C93FE87">
                  <wp:extent cx="5400040" cy="4042410"/>
                  <wp:effectExtent l="0" t="0" r="0" b="15240"/>
                  <wp:docPr id="1" name="Diagra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2F8108-1513-1F9C-8C76-E17C25CF68C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14:paraId="35A2F75C" w14:textId="77777777" w:rsidR="008515FD" w:rsidRPr="008515FD" w:rsidRDefault="008515FD" w:rsidP="008515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</w:tr>
      <w:tr w:rsidR="008515FD" w:rsidRPr="007D3ADC" w14:paraId="4D3FE84F" w14:textId="77777777" w:rsidTr="008515FD">
        <w:trPr>
          <w:trHeight w:val="569"/>
        </w:trPr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1A626EC3" w14:textId="77777777" w:rsidR="008515FD" w:rsidRPr="008515FD" w:rsidRDefault="008515FD" w:rsidP="008515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bCs/>
                <w:sz w:val="22"/>
                <w:lang w:val="es-ES" w:eastAsia="es-ES"/>
              </w:rPr>
              <w:t>V.  ROLES PARA LA GESTIÓN DE LA CALIDAD</w:t>
            </w:r>
          </w:p>
        </w:tc>
      </w:tr>
      <w:tr w:rsidR="008515FD" w:rsidRPr="005878B3" w14:paraId="4FB6DE82" w14:textId="77777777" w:rsidTr="008515FD">
        <w:trPr>
          <w:trHeight w:val="176"/>
        </w:trPr>
        <w:tc>
          <w:tcPr>
            <w:tcW w:w="2424" w:type="dxa"/>
            <w:vMerge w:val="restart"/>
            <w:shd w:val="clear" w:color="auto" w:fill="auto"/>
            <w:vAlign w:val="center"/>
          </w:tcPr>
          <w:p w14:paraId="0C8322BA" w14:textId="6AFE7A73" w:rsidR="008515FD" w:rsidRPr="008515FD" w:rsidRDefault="005878B3" w:rsidP="008515FD">
            <w:pPr>
              <w:tabs>
                <w:tab w:val="left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5878B3">
              <w:rPr>
                <w:rFonts w:asciiTheme="minorHAnsi" w:hAnsiTheme="minorHAnsi" w:cstheme="minorHAnsi"/>
                <w:b/>
                <w:sz w:val="22"/>
                <w:lang w:val="es-ES"/>
              </w:rPr>
              <w:t>SCRUM MASTER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1DD7FF68" w14:textId="77777777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 xml:space="preserve">Objetivos del rol: </w:t>
            </w:r>
          </w:p>
          <w:p w14:paraId="026DF75A" w14:textId="360366D6" w:rsidR="008515FD" w:rsidRPr="008515FD" w:rsidRDefault="005878B3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sz w:val="22"/>
                <w:lang w:val="es-ES" w:eastAsia="es-ES"/>
              </w:rPr>
            </w:pPr>
            <w:r w:rsidRPr="005878B3">
              <w:rPr>
                <w:rFonts w:asciiTheme="minorHAnsi" w:hAnsiTheme="minorHAnsi" w:cstheme="minorHAnsi"/>
                <w:iCs/>
                <w:sz w:val="22"/>
                <w:lang w:val="es-ES" w:eastAsia="es-ES"/>
              </w:rPr>
              <w:t>Gestionar y liderar los procesos de la Metodología SCRUM alineados al plan de calidad</w:t>
            </w:r>
          </w:p>
        </w:tc>
      </w:tr>
      <w:tr w:rsidR="008515FD" w:rsidRPr="005878B3" w14:paraId="605BFF80" w14:textId="77777777" w:rsidTr="008515FD">
        <w:trPr>
          <w:trHeight w:val="172"/>
        </w:trPr>
        <w:tc>
          <w:tcPr>
            <w:tcW w:w="2424" w:type="dxa"/>
            <w:vMerge/>
            <w:shd w:val="clear" w:color="auto" w:fill="auto"/>
            <w:vAlign w:val="center"/>
          </w:tcPr>
          <w:p w14:paraId="3582FE84" w14:textId="77777777" w:rsidR="008515FD" w:rsidRPr="008515FD" w:rsidRDefault="008515FD" w:rsidP="008515FD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7D6ADDE6" w14:textId="77777777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Funciones del rol:</w:t>
            </w:r>
          </w:p>
          <w:p w14:paraId="6C33ED97" w14:textId="0F4235B3" w:rsidR="005878B3" w:rsidRPr="005878B3" w:rsidRDefault="005878B3" w:rsidP="005878B3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878B3">
              <w:rPr>
                <w:rFonts w:asciiTheme="minorHAnsi" w:hAnsiTheme="minorHAnsi" w:cstheme="minorHAnsi"/>
              </w:rPr>
              <w:t>Facilitar el control documentario.</w:t>
            </w:r>
          </w:p>
          <w:p w14:paraId="1F2EB890" w14:textId="77777777" w:rsidR="005878B3" w:rsidRPr="005878B3" w:rsidRDefault="005878B3" w:rsidP="005878B3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878B3">
              <w:rPr>
                <w:rFonts w:asciiTheme="minorHAnsi" w:hAnsiTheme="minorHAnsi" w:cstheme="minorHAnsi"/>
              </w:rPr>
              <w:t>Facilitar las actividades de los puntos de control de la calidad.</w:t>
            </w:r>
          </w:p>
          <w:p w14:paraId="2B57BF8B" w14:textId="5E6B25C8" w:rsidR="008515FD" w:rsidRPr="008515FD" w:rsidRDefault="005878B3" w:rsidP="005878B3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878B3">
              <w:rPr>
                <w:rFonts w:asciiTheme="minorHAnsi" w:eastAsiaTheme="minorHAnsi" w:hAnsiTheme="minorHAnsi" w:cstheme="minorHAnsi"/>
                <w:sz w:val="24"/>
                <w:lang w:eastAsia="en-US"/>
              </w:rPr>
              <w:t>Facilitar el desarrollo de las auditorias de calidad.</w:t>
            </w:r>
          </w:p>
        </w:tc>
      </w:tr>
      <w:tr w:rsidR="008515FD" w:rsidRPr="005878B3" w14:paraId="12AFD617" w14:textId="77777777" w:rsidTr="008515FD">
        <w:trPr>
          <w:trHeight w:val="172"/>
        </w:trPr>
        <w:tc>
          <w:tcPr>
            <w:tcW w:w="2424" w:type="dxa"/>
            <w:vMerge/>
            <w:shd w:val="clear" w:color="auto" w:fill="auto"/>
            <w:vAlign w:val="center"/>
          </w:tcPr>
          <w:p w14:paraId="4465C0B2" w14:textId="77777777" w:rsidR="008515FD" w:rsidRPr="008515FD" w:rsidRDefault="008515FD" w:rsidP="008515FD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0E9E356C" w14:textId="77777777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Niveles de autoridad:</w:t>
            </w:r>
          </w:p>
          <w:p w14:paraId="66743205" w14:textId="19F0285D" w:rsidR="008515FD" w:rsidRPr="005878B3" w:rsidRDefault="005878B3" w:rsidP="005878B3">
            <w:pPr>
              <w:spacing w:after="0" w:line="240" w:lineRule="auto"/>
              <w:ind w:left="18"/>
              <w:rPr>
                <w:rFonts w:asciiTheme="minorHAnsi" w:hAnsiTheme="minorHAnsi" w:cstheme="minorHAnsi"/>
                <w:bCs/>
                <w:sz w:val="22"/>
                <w:lang w:val="es-ES"/>
              </w:rPr>
            </w:pPr>
            <w:r w:rsidRPr="005878B3">
              <w:rPr>
                <w:rFonts w:asciiTheme="minorHAnsi" w:hAnsiTheme="minorHAnsi" w:cstheme="minorHAnsi"/>
                <w:bCs/>
                <w:sz w:val="22"/>
                <w:lang w:val="es-ES"/>
              </w:rPr>
              <w:t>Supervisar y alinear el plan de calidad en base a las necesidades de la Metodología SCRUM. Esta al mismo nivel del gerente de Calidad ya que puede influir en el plan de calidad.</w:t>
            </w:r>
          </w:p>
        </w:tc>
      </w:tr>
      <w:tr w:rsidR="008515FD" w:rsidRPr="005878B3" w14:paraId="53445FD6" w14:textId="77777777" w:rsidTr="008515FD">
        <w:trPr>
          <w:trHeight w:val="172"/>
        </w:trPr>
        <w:tc>
          <w:tcPr>
            <w:tcW w:w="2424" w:type="dxa"/>
            <w:vMerge/>
            <w:shd w:val="clear" w:color="auto" w:fill="auto"/>
            <w:vAlign w:val="center"/>
          </w:tcPr>
          <w:p w14:paraId="7EB4F5E3" w14:textId="77777777" w:rsidR="008515FD" w:rsidRPr="008515FD" w:rsidRDefault="008515FD" w:rsidP="008515FD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7F49F4E1" w14:textId="6E8151AF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Reporta a:</w:t>
            </w:r>
            <w:r w:rsidRPr="008515FD">
              <w:rPr>
                <w:rFonts w:asciiTheme="minorHAnsi" w:hAnsiTheme="minorHAnsi" w:cstheme="minorHAnsi"/>
                <w:iCs/>
                <w:sz w:val="22"/>
                <w:lang w:val="es-ES" w:eastAsia="es-ES"/>
              </w:rPr>
              <w:t xml:space="preserve">  </w:t>
            </w:r>
            <w:proofErr w:type="gramStart"/>
            <w:r w:rsidR="005878B3" w:rsidRPr="005878B3">
              <w:rPr>
                <w:rFonts w:asciiTheme="minorHAnsi" w:hAnsiTheme="minorHAnsi" w:cstheme="minorHAnsi"/>
                <w:iCs/>
                <w:sz w:val="22"/>
                <w:lang w:val="es-ES" w:eastAsia="es-ES"/>
              </w:rPr>
              <w:t>Jefe</w:t>
            </w:r>
            <w:proofErr w:type="gramEnd"/>
            <w:r w:rsidR="005878B3" w:rsidRPr="005878B3">
              <w:rPr>
                <w:rFonts w:asciiTheme="minorHAnsi" w:hAnsiTheme="minorHAnsi" w:cstheme="minorHAnsi"/>
                <w:iCs/>
                <w:sz w:val="22"/>
                <w:lang w:val="es-ES" w:eastAsia="es-ES"/>
              </w:rPr>
              <w:t xml:space="preserve"> de Proyecto</w:t>
            </w:r>
          </w:p>
        </w:tc>
      </w:tr>
      <w:tr w:rsidR="008515FD" w:rsidRPr="005878B3" w14:paraId="0BC103BF" w14:textId="77777777" w:rsidTr="008515FD">
        <w:trPr>
          <w:trHeight w:val="172"/>
        </w:trPr>
        <w:tc>
          <w:tcPr>
            <w:tcW w:w="2424" w:type="dxa"/>
            <w:vMerge/>
            <w:shd w:val="clear" w:color="auto" w:fill="auto"/>
            <w:vAlign w:val="center"/>
          </w:tcPr>
          <w:p w14:paraId="011D7794" w14:textId="77777777" w:rsidR="008515FD" w:rsidRPr="008515FD" w:rsidRDefault="008515FD" w:rsidP="008515FD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62810C48" w14:textId="2A23B507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Supervisa a:</w:t>
            </w:r>
            <w:r w:rsidRPr="008515FD">
              <w:rPr>
                <w:rFonts w:asciiTheme="minorHAnsi" w:hAnsiTheme="minorHAnsi" w:cstheme="minorHAnsi"/>
                <w:iCs/>
                <w:sz w:val="22"/>
                <w:lang w:val="es-ES" w:eastAsia="es-ES"/>
              </w:rPr>
              <w:t xml:space="preserve"> </w:t>
            </w:r>
            <w:r w:rsidR="005878B3" w:rsidRPr="005878B3">
              <w:rPr>
                <w:rFonts w:asciiTheme="minorHAnsi" w:hAnsiTheme="minorHAnsi" w:cstheme="minorHAnsi"/>
                <w:iCs/>
                <w:sz w:val="22"/>
                <w:lang w:val="es-ES" w:eastAsia="es-ES"/>
              </w:rPr>
              <w:t>Analista de Calidad y al controlador de documentos</w:t>
            </w:r>
          </w:p>
        </w:tc>
      </w:tr>
      <w:tr w:rsidR="008515FD" w:rsidRPr="005878B3" w14:paraId="0B4AE65C" w14:textId="77777777" w:rsidTr="008515FD">
        <w:trPr>
          <w:trHeight w:val="172"/>
        </w:trPr>
        <w:tc>
          <w:tcPr>
            <w:tcW w:w="2424" w:type="dxa"/>
            <w:vMerge/>
            <w:shd w:val="clear" w:color="auto" w:fill="auto"/>
            <w:vAlign w:val="center"/>
          </w:tcPr>
          <w:p w14:paraId="06B9704F" w14:textId="77777777" w:rsidR="008515FD" w:rsidRPr="008515FD" w:rsidRDefault="008515FD" w:rsidP="008515FD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131649D7" w14:textId="77777777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Requisitos de conocimientos:</w:t>
            </w:r>
          </w:p>
          <w:p w14:paraId="591B66FD" w14:textId="04C86132" w:rsidR="008515FD" w:rsidRPr="005878B3" w:rsidRDefault="005878B3" w:rsidP="005878B3">
            <w:pPr>
              <w:spacing w:after="0" w:line="240" w:lineRule="auto"/>
              <w:ind w:left="18"/>
              <w:rPr>
                <w:rFonts w:asciiTheme="minorHAnsi" w:hAnsiTheme="minorHAnsi" w:cstheme="minorHAnsi"/>
                <w:bCs/>
                <w:sz w:val="22"/>
                <w:lang w:val="es-ES"/>
              </w:rPr>
            </w:pPr>
            <w:r w:rsidRPr="005878B3">
              <w:rPr>
                <w:rFonts w:asciiTheme="minorHAnsi" w:hAnsiTheme="minorHAnsi" w:cstheme="minorHAnsi"/>
                <w:bCs/>
                <w:sz w:val="22"/>
                <w:lang w:val="es-ES"/>
              </w:rPr>
              <w:t>Conocimientos de gestión de la calidad y experiencia trabajando con ISO 9001. Además, poseer conocimientos de procesos de gestión de certificaciones de seguridad y proyectos TI</w:t>
            </w:r>
          </w:p>
        </w:tc>
      </w:tr>
      <w:tr w:rsidR="008515FD" w:rsidRPr="005878B3" w14:paraId="5A03032D" w14:textId="77777777" w:rsidTr="008515FD">
        <w:trPr>
          <w:trHeight w:val="172"/>
        </w:trPr>
        <w:tc>
          <w:tcPr>
            <w:tcW w:w="2424" w:type="dxa"/>
            <w:vMerge/>
            <w:shd w:val="clear" w:color="auto" w:fill="auto"/>
            <w:vAlign w:val="center"/>
          </w:tcPr>
          <w:p w14:paraId="537400DB" w14:textId="77777777" w:rsidR="008515FD" w:rsidRPr="008515FD" w:rsidRDefault="008515FD" w:rsidP="008515FD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2451BC8F" w14:textId="77777777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Requisitos de habilidades:</w:t>
            </w:r>
          </w:p>
          <w:p w14:paraId="299526EC" w14:textId="0610B95A" w:rsidR="008515FD" w:rsidRPr="005878B3" w:rsidRDefault="005878B3" w:rsidP="008515FD">
            <w:pPr>
              <w:spacing w:after="0" w:line="240" w:lineRule="auto"/>
              <w:ind w:left="720" w:hanging="720"/>
              <w:rPr>
                <w:rFonts w:asciiTheme="minorHAnsi" w:hAnsiTheme="minorHAnsi" w:cstheme="minorHAnsi"/>
                <w:bCs/>
                <w:sz w:val="22"/>
                <w:lang w:val="es-ES"/>
              </w:rPr>
            </w:pPr>
            <w:r w:rsidRPr="005878B3">
              <w:rPr>
                <w:rFonts w:asciiTheme="minorHAnsi" w:hAnsiTheme="minorHAnsi" w:cstheme="minorHAnsi"/>
                <w:bCs/>
                <w:sz w:val="22"/>
                <w:lang w:val="es-ES"/>
              </w:rPr>
              <w:t>Liderazgo, comunicación, negociación e influencia.</w:t>
            </w:r>
          </w:p>
        </w:tc>
      </w:tr>
      <w:tr w:rsidR="008515FD" w:rsidRPr="00F1766B" w14:paraId="43CF14E7" w14:textId="77777777" w:rsidTr="008515FD">
        <w:trPr>
          <w:trHeight w:val="172"/>
        </w:trPr>
        <w:tc>
          <w:tcPr>
            <w:tcW w:w="2424" w:type="dxa"/>
            <w:vMerge/>
            <w:shd w:val="clear" w:color="auto" w:fill="auto"/>
            <w:vAlign w:val="center"/>
          </w:tcPr>
          <w:p w14:paraId="409DAE37" w14:textId="77777777" w:rsidR="008515FD" w:rsidRPr="008515FD" w:rsidRDefault="008515FD" w:rsidP="008515FD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7C3137CA" w14:textId="77777777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Requisitos de experiencia:</w:t>
            </w:r>
          </w:p>
          <w:p w14:paraId="073628FD" w14:textId="6D995891" w:rsidR="008515FD" w:rsidRPr="00F1766B" w:rsidRDefault="00F1766B" w:rsidP="008515FD">
            <w:pPr>
              <w:spacing w:after="0" w:line="240" w:lineRule="auto"/>
              <w:ind w:left="720" w:hanging="720"/>
              <w:rPr>
                <w:rFonts w:asciiTheme="minorHAnsi" w:hAnsiTheme="minorHAnsi" w:cstheme="minorHAnsi"/>
                <w:bCs/>
                <w:sz w:val="22"/>
                <w:lang w:val="es-ES"/>
              </w:rPr>
            </w:pPr>
            <w:r w:rsidRPr="00F1766B">
              <w:rPr>
                <w:rFonts w:asciiTheme="minorHAnsi" w:hAnsiTheme="minorHAnsi" w:cstheme="minorHAnsi"/>
                <w:bCs/>
                <w:sz w:val="22"/>
                <w:lang w:val="es-ES"/>
              </w:rPr>
              <w:t>5 años de experiencia como SCRUM Master en proyectos de TI.</w:t>
            </w:r>
          </w:p>
        </w:tc>
      </w:tr>
      <w:tr w:rsidR="008515FD" w:rsidRPr="00F1766B" w14:paraId="06453022" w14:textId="77777777" w:rsidTr="008515FD">
        <w:trPr>
          <w:trHeight w:val="172"/>
        </w:trPr>
        <w:tc>
          <w:tcPr>
            <w:tcW w:w="2424" w:type="dxa"/>
            <w:vMerge w:val="restart"/>
            <w:shd w:val="clear" w:color="auto" w:fill="auto"/>
            <w:vAlign w:val="center"/>
          </w:tcPr>
          <w:p w14:paraId="7A61B516" w14:textId="6D65B3CE" w:rsidR="008515FD" w:rsidRPr="008515FD" w:rsidRDefault="00F1766B" w:rsidP="008515FD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lang w:val="es-ES"/>
              </w:rPr>
              <w:lastRenderedPageBreak/>
              <w:t>Product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lang w:val="es-ES"/>
              </w:rPr>
              <w:t>Owner</w:t>
            </w:r>
            <w:proofErr w:type="spellEnd"/>
          </w:p>
          <w:p w14:paraId="116CFEA9" w14:textId="41F5FA1A" w:rsidR="008515FD" w:rsidRPr="008515FD" w:rsidRDefault="008515FD" w:rsidP="008515FD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1D726201" w14:textId="17A861A6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Objetivos del rol:</w:t>
            </w:r>
          </w:p>
          <w:p w14:paraId="48267437" w14:textId="235A6DF1" w:rsidR="008515FD" w:rsidRPr="00F1766B" w:rsidRDefault="00F1766B" w:rsidP="008515FD">
            <w:pPr>
              <w:spacing w:after="0" w:line="240" w:lineRule="auto"/>
              <w:ind w:left="720" w:hanging="720"/>
              <w:rPr>
                <w:rFonts w:asciiTheme="minorHAnsi" w:hAnsiTheme="minorHAnsi" w:cstheme="minorHAnsi"/>
                <w:bCs/>
                <w:sz w:val="22"/>
                <w:lang w:val="es-ES"/>
              </w:rPr>
            </w:pPr>
            <w:r w:rsidRPr="00F1766B"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Define los objetivos y requerimientos </w:t>
            </w:r>
            <w:r w:rsidR="00DF07EB"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de calidad </w:t>
            </w:r>
            <w:r w:rsidRPr="00F1766B">
              <w:rPr>
                <w:rFonts w:asciiTheme="minorHAnsi" w:hAnsiTheme="minorHAnsi" w:cstheme="minorHAnsi"/>
                <w:bCs/>
                <w:sz w:val="22"/>
                <w:lang w:val="es-ES"/>
              </w:rPr>
              <w:t>del producto</w:t>
            </w:r>
            <w:r w:rsidR="00DF07EB"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 en conjunto con el coordinador Q&amp;A</w:t>
            </w:r>
            <w:r w:rsidRPr="00F1766B">
              <w:rPr>
                <w:rFonts w:asciiTheme="minorHAnsi" w:hAnsiTheme="minorHAnsi" w:cstheme="minorHAnsi"/>
                <w:bCs/>
                <w:sz w:val="22"/>
                <w:lang w:val="es-ES"/>
              </w:rPr>
              <w:t>.</w:t>
            </w:r>
          </w:p>
        </w:tc>
      </w:tr>
      <w:tr w:rsidR="008515FD" w:rsidRPr="00DF07EB" w14:paraId="74A567A8" w14:textId="77777777" w:rsidTr="008515FD">
        <w:trPr>
          <w:trHeight w:val="172"/>
        </w:trPr>
        <w:tc>
          <w:tcPr>
            <w:tcW w:w="2424" w:type="dxa"/>
            <w:vMerge/>
            <w:shd w:val="clear" w:color="auto" w:fill="auto"/>
            <w:vAlign w:val="center"/>
          </w:tcPr>
          <w:p w14:paraId="27544D23" w14:textId="77777777" w:rsidR="008515FD" w:rsidRPr="008515FD" w:rsidRDefault="008515FD" w:rsidP="008515FD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682007D0" w14:textId="77777777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Funciones del rol:</w:t>
            </w:r>
          </w:p>
          <w:p w14:paraId="4AB16CAF" w14:textId="24A05F15" w:rsidR="008515FD" w:rsidRDefault="00DF07EB" w:rsidP="008515FD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460" w:hanging="4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Definir y alinear los requerimientos de calidad del producto</w:t>
            </w:r>
            <w:r w:rsidR="00BC05F1">
              <w:rPr>
                <w:rFonts w:asciiTheme="minorHAnsi" w:hAnsiTheme="minorHAnsi" w:cstheme="minorHAnsi"/>
              </w:rPr>
              <w:t>.</w:t>
            </w:r>
          </w:p>
          <w:p w14:paraId="3D3E0827" w14:textId="2FEFFBEC" w:rsidR="00DF07EB" w:rsidRDefault="00DF07EB" w:rsidP="008515FD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460" w:hanging="4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Definir y alinear los objetivos del producto</w:t>
            </w:r>
            <w:r w:rsidR="00BC05F1">
              <w:rPr>
                <w:rFonts w:asciiTheme="minorHAnsi" w:hAnsiTheme="minorHAnsi" w:cstheme="minorHAnsi"/>
              </w:rPr>
              <w:t>.</w:t>
            </w:r>
          </w:p>
          <w:p w14:paraId="56AB4039" w14:textId="77777777" w:rsidR="00DF07EB" w:rsidRDefault="00DF07EB" w:rsidP="008515FD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460" w:hanging="4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Soporte y guía para la d</w:t>
            </w:r>
            <w:r w:rsidR="00BC05F1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finición de las métricas de calidad del producto</w:t>
            </w:r>
            <w:r w:rsidR="00BC05F1">
              <w:rPr>
                <w:rFonts w:asciiTheme="minorHAnsi" w:hAnsiTheme="minorHAnsi" w:cstheme="minorHAnsi"/>
              </w:rPr>
              <w:t>.</w:t>
            </w:r>
          </w:p>
          <w:p w14:paraId="5FCDC903" w14:textId="4A58481D" w:rsidR="00BC05F1" w:rsidRPr="008515FD" w:rsidRDefault="00BC05F1" w:rsidP="008515FD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460" w:hanging="4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Soporte y guía para el desarrollo de los puntos de control de calidad del producto.</w:t>
            </w:r>
          </w:p>
        </w:tc>
      </w:tr>
      <w:tr w:rsidR="008515FD" w:rsidRPr="00BC05F1" w14:paraId="08B11549" w14:textId="77777777" w:rsidTr="008515FD">
        <w:trPr>
          <w:trHeight w:val="172"/>
        </w:trPr>
        <w:tc>
          <w:tcPr>
            <w:tcW w:w="2424" w:type="dxa"/>
            <w:vMerge/>
            <w:shd w:val="clear" w:color="auto" w:fill="auto"/>
            <w:vAlign w:val="center"/>
          </w:tcPr>
          <w:p w14:paraId="088683A2" w14:textId="77777777" w:rsidR="008515FD" w:rsidRPr="008515FD" w:rsidRDefault="008515FD" w:rsidP="008515FD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2B748B09" w14:textId="77777777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Niveles de autoridad:</w:t>
            </w:r>
          </w:p>
          <w:p w14:paraId="642F6135" w14:textId="52ECAC37" w:rsidR="008515FD" w:rsidRPr="008515FD" w:rsidRDefault="00E2760E" w:rsidP="008515FD">
            <w:pPr>
              <w:spacing w:after="0" w:line="240" w:lineRule="auto"/>
              <w:ind w:left="34" w:hanging="34"/>
              <w:rPr>
                <w:rFonts w:asciiTheme="minorHAnsi" w:hAnsiTheme="minorHAnsi" w:cstheme="minorHAnsi"/>
                <w:sz w:val="22"/>
                <w:lang w:val="es-ES"/>
              </w:rPr>
            </w:pPr>
            <w:r w:rsidRPr="005878B3"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Supervisar y alinear el plan de calidad </w:t>
            </w:r>
            <w:r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del producto </w:t>
            </w:r>
            <w:r w:rsidRPr="005878B3">
              <w:rPr>
                <w:rFonts w:asciiTheme="minorHAnsi" w:hAnsiTheme="minorHAnsi" w:cstheme="minorHAnsi"/>
                <w:bCs/>
                <w:sz w:val="22"/>
                <w:lang w:val="es-ES"/>
              </w:rPr>
              <w:t>en base a las necesidades</w:t>
            </w:r>
            <w:r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lang w:val="es-ES"/>
              </w:rPr>
              <w:t>pryecto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lang w:val="es-ES"/>
              </w:rPr>
              <w:t>.</w:t>
            </w:r>
            <w:r w:rsidRPr="005878B3"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 </w:t>
            </w:r>
            <w:r w:rsidR="00BC05F1" w:rsidRPr="005878B3">
              <w:rPr>
                <w:rFonts w:asciiTheme="minorHAnsi" w:hAnsiTheme="minorHAnsi" w:cstheme="minorHAnsi"/>
                <w:bCs/>
                <w:sz w:val="22"/>
                <w:lang w:val="es-ES"/>
              </w:rPr>
              <w:t>Esta al mismo nivel del gerente de Calidad ya que puede influir en el plan de calidad.</w:t>
            </w:r>
          </w:p>
        </w:tc>
      </w:tr>
      <w:tr w:rsidR="008515FD" w:rsidRPr="00E2760E" w14:paraId="603447C1" w14:textId="77777777" w:rsidTr="008515FD">
        <w:trPr>
          <w:trHeight w:val="172"/>
        </w:trPr>
        <w:tc>
          <w:tcPr>
            <w:tcW w:w="2424" w:type="dxa"/>
            <w:vMerge/>
            <w:shd w:val="clear" w:color="auto" w:fill="auto"/>
            <w:vAlign w:val="center"/>
          </w:tcPr>
          <w:p w14:paraId="0C8A3BA2" w14:textId="77777777" w:rsidR="008515FD" w:rsidRPr="008515FD" w:rsidRDefault="008515FD" w:rsidP="008515FD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2E1E6C7A" w14:textId="0FC74F7E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Reporta a:</w:t>
            </w:r>
            <w:r w:rsidRPr="008515FD">
              <w:rPr>
                <w:rFonts w:asciiTheme="minorHAnsi" w:hAnsiTheme="minorHAnsi" w:cstheme="minorHAnsi"/>
                <w:iCs/>
                <w:sz w:val="22"/>
                <w:lang w:val="es-ES" w:eastAsia="es-ES"/>
              </w:rPr>
              <w:t xml:space="preserve">   </w:t>
            </w:r>
            <w:proofErr w:type="gramStart"/>
            <w:r w:rsidR="00E2760E" w:rsidRPr="005878B3">
              <w:rPr>
                <w:rFonts w:asciiTheme="minorHAnsi" w:hAnsiTheme="minorHAnsi" w:cstheme="minorHAnsi"/>
                <w:iCs/>
                <w:sz w:val="22"/>
                <w:lang w:val="es-ES" w:eastAsia="es-ES"/>
              </w:rPr>
              <w:t>Jefe</w:t>
            </w:r>
            <w:proofErr w:type="gramEnd"/>
            <w:r w:rsidR="00E2760E" w:rsidRPr="005878B3">
              <w:rPr>
                <w:rFonts w:asciiTheme="minorHAnsi" w:hAnsiTheme="minorHAnsi" w:cstheme="minorHAnsi"/>
                <w:iCs/>
                <w:sz w:val="22"/>
                <w:lang w:val="es-ES" w:eastAsia="es-ES"/>
              </w:rPr>
              <w:t xml:space="preserve"> de Proyecto</w:t>
            </w:r>
          </w:p>
        </w:tc>
      </w:tr>
      <w:tr w:rsidR="008515FD" w:rsidRPr="00E2760E" w14:paraId="4E6C6DC6" w14:textId="77777777" w:rsidTr="008515FD">
        <w:trPr>
          <w:trHeight w:val="172"/>
        </w:trPr>
        <w:tc>
          <w:tcPr>
            <w:tcW w:w="2424" w:type="dxa"/>
            <w:vMerge/>
            <w:shd w:val="clear" w:color="auto" w:fill="auto"/>
            <w:vAlign w:val="center"/>
          </w:tcPr>
          <w:p w14:paraId="50B1A33C" w14:textId="77777777" w:rsidR="008515FD" w:rsidRPr="008515FD" w:rsidRDefault="008515FD" w:rsidP="008515FD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49D012C2" w14:textId="7DD413A1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Supervisa a:</w:t>
            </w:r>
            <w:r w:rsidRPr="008515FD">
              <w:rPr>
                <w:rFonts w:asciiTheme="minorHAnsi" w:hAnsiTheme="minorHAnsi" w:cstheme="minorHAnsi"/>
                <w:iCs/>
                <w:sz w:val="22"/>
                <w:lang w:val="es-ES" w:eastAsia="es-ES"/>
              </w:rPr>
              <w:t xml:space="preserve">   -</w:t>
            </w:r>
            <w:r w:rsidR="00E2760E" w:rsidRPr="005878B3">
              <w:rPr>
                <w:rFonts w:asciiTheme="minorHAnsi" w:hAnsiTheme="minorHAnsi" w:cstheme="minorHAnsi"/>
                <w:iCs/>
                <w:sz w:val="22"/>
                <w:lang w:val="es-ES" w:eastAsia="es-ES"/>
              </w:rPr>
              <w:t xml:space="preserve"> Analista de Calidad y al controlador de documentos</w:t>
            </w:r>
          </w:p>
        </w:tc>
      </w:tr>
      <w:tr w:rsidR="008515FD" w:rsidRPr="00E2760E" w14:paraId="617B95C2" w14:textId="77777777" w:rsidTr="008515FD">
        <w:trPr>
          <w:trHeight w:val="172"/>
        </w:trPr>
        <w:tc>
          <w:tcPr>
            <w:tcW w:w="2424" w:type="dxa"/>
            <w:vMerge/>
            <w:shd w:val="clear" w:color="auto" w:fill="auto"/>
            <w:vAlign w:val="center"/>
          </w:tcPr>
          <w:p w14:paraId="30BC21D8" w14:textId="77777777" w:rsidR="008515FD" w:rsidRPr="008515FD" w:rsidRDefault="008515FD" w:rsidP="008515FD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3C6B17F0" w14:textId="77777777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Requisitos de conocimientos:</w:t>
            </w:r>
          </w:p>
          <w:p w14:paraId="73821C10" w14:textId="607DE1DF" w:rsidR="008515FD" w:rsidRPr="008515FD" w:rsidRDefault="00E2760E" w:rsidP="00E2760E">
            <w:pPr>
              <w:spacing w:after="0" w:line="240" w:lineRule="auto"/>
              <w:ind w:firstLine="11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5878B3">
              <w:rPr>
                <w:rFonts w:asciiTheme="minorHAnsi" w:hAnsiTheme="minorHAnsi" w:cstheme="minorHAnsi"/>
                <w:bCs/>
                <w:sz w:val="22"/>
                <w:lang w:val="es-ES"/>
              </w:rPr>
              <w:t>Conocimientos de gestión de la calidad y experiencia trabajando con ISO 9001.</w:t>
            </w:r>
            <w:r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 Poseer conocimientos de </w:t>
            </w:r>
            <w:r w:rsidR="00BC4D6D">
              <w:rPr>
                <w:rFonts w:asciiTheme="minorHAnsi" w:hAnsiTheme="minorHAnsi" w:cstheme="minorHAnsi"/>
                <w:bCs/>
                <w:sz w:val="22"/>
                <w:lang w:val="es-ES"/>
              </w:rPr>
              <w:t>gestión de productos y requerimientos.</w:t>
            </w:r>
          </w:p>
        </w:tc>
      </w:tr>
      <w:tr w:rsidR="008515FD" w:rsidRPr="00BC4D6D" w14:paraId="5F2C809D" w14:textId="77777777" w:rsidTr="008515FD">
        <w:trPr>
          <w:trHeight w:val="172"/>
        </w:trPr>
        <w:tc>
          <w:tcPr>
            <w:tcW w:w="2424" w:type="dxa"/>
            <w:vMerge/>
            <w:shd w:val="clear" w:color="auto" w:fill="auto"/>
            <w:vAlign w:val="center"/>
          </w:tcPr>
          <w:p w14:paraId="5D2D2EBB" w14:textId="77777777" w:rsidR="008515FD" w:rsidRPr="008515FD" w:rsidRDefault="008515FD" w:rsidP="008515FD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2966B46C" w14:textId="77777777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Requisitos de habilidades:</w:t>
            </w:r>
          </w:p>
          <w:p w14:paraId="642449B5" w14:textId="6D2EDCCF" w:rsidR="008515FD" w:rsidRPr="008515FD" w:rsidRDefault="00BC4D6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5878B3">
              <w:rPr>
                <w:rFonts w:asciiTheme="minorHAnsi" w:hAnsiTheme="minorHAnsi" w:cstheme="minorHAnsi"/>
                <w:bCs/>
                <w:sz w:val="22"/>
                <w:lang w:val="es-ES"/>
              </w:rPr>
              <w:t>Liderazgo, comunicación</w:t>
            </w:r>
            <w:r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 y</w:t>
            </w:r>
            <w:r w:rsidRPr="005878B3"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 negociación.</w:t>
            </w:r>
          </w:p>
        </w:tc>
      </w:tr>
      <w:tr w:rsidR="008515FD" w:rsidRPr="00BC4D6D" w14:paraId="4C8D87D4" w14:textId="77777777" w:rsidTr="008515FD">
        <w:trPr>
          <w:trHeight w:val="172"/>
        </w:trPr>
        <w:tc>
          <w:tcPr>
            <w:tcW w:w="2424" w:type="dxa"/>
            <w:vMerge/>
            <w:shd w:val="clear" w:color="auto" w:fill="auto"/>
            <w:vAlign w:val="center"/>
          </w:tcPr>
          <w:p w14:paraId="494EFB66" w14:textId="77777777" w:rsidR="008515FD" w:rsidRPr="008515FD" w:rsidRDefault="008515FD" w:rsidP="008515FD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760F5543" w14:textId="77777777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Requisitos de experiencia:</w:t>
            </w:r>
          </w:p>
          <w:p w14:paraId="4546EA0B" w14:textId="79962254" w:rsidR="008515FD" w:rsidRPr="008515FD" w:rsidRDefault="00BC4D6D" w:rsidP="00BC4D6D">
            <w:pPr>
              <w:spacing w:after="0" w:line="240" w:lineRule="auto"/>
              <w:ind w:left="11" w:hanging="11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F1766B"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5 años de experiencia como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lang w:val="es-ES"/>
              </w:rPr>
              <w:t>Product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lang w:val="es-ES"/>
              </w:rPr>
              <w:t>owner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 y gestión de producto</w:t>
            </w:r>
            <w:r w:rsidRPr="00F1766B"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 en proyectos de TI.</w:t>
            </w:r>
          </w:p>
        </w:tc>
      </w:tr>
      <w:tr w:rsidR="008515FD" w:rsidRPr="00BC4D6D" w14:paraId="4B688279" w14:textId="77777777" w:rsidTr="008515FD">
        <w:trPr>
          <w:trHeight w:val="172"/>
        </w:trPr>
        <w:tc>
          <w:tcPr>
            <w:tcW w:w="2424" w:type="dxa"/>
            <w:vMerge w:val="restart"/>
            <w:shd w:val="clear" w:color="auto" w:fill="auto"/>
            <w:vAlign w:val="center"/>
          </w:tcPr>
          <w:p w14:paraId="6CA0B611" w14:textId="44FA7E1E" w:rsidR="008515FD" w:rsidRPr="008515FD" w:rsidRDefault="00F1766B" w:rsidP="008515FD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s-ES"/>
              </w:rPr>
              <w:t>Analista de Calidad</w:t>
            </w:r>
          </w:p>
          <w:p w14:paraId="6C759326" w14:textId="1488A0DF" w:rsidR="008515FD" w:rsidRPr="008515FD" w:rsidRDefault="008515FD" w:rsidP="008515FD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759B0513" w14:textId="77777777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Objetivos del rol:</w:t>
            </w:r>
          </w:p>
          <w:p w14:paraId="571E95DF" w14:textId="1E1BC56D" w:rsidR="008515FD" w:rsidRPr="00BC4D6D" w:rsidRDefault="00BC4D6D" w:rsidP="008515FD">
            <w:pPr>
              <w:spacing w:after="0" w:line="240" w:lineRule="auto"/>
              <w:ind w:left="34" w:hanging="34"/>
              <w:rPr>
                <w:rFonts w:asciiTheme="minorHAnsi" w:hAnsiTheme="minorHAnsi" w:cstheme="minorHAnsi"/>
                <w:bCs/>
                <w:sz w:val="22"/>
                <w:lang w:val="es-ES"/>
              </w:rPr>
            </w:pPr>
            <w:r w:rsidRPr="00BC4D6D">
              <w:rPr>
                <w:rFonts w:asciiTheme="minorHAnsi" w:hAnsiTheme="minorHAnsi" w:cstheme="minorHAnsi"/>
                <w:bCs/>
                <w:sz w:val="22"/>
                <w:lang w:val="es-ES"/>
              </w:rPr>
              <w:t>Gestión</w:t>
            </w:r>
            <w:r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 del control de la calidad antes y durante la entrega del producto</w:t>
            </w:r>
          </w:p>
        </w:tc>
      </w:tr>
      <w:tr w:rsidR="008515FD" w:rsidRPr="00BC4D6D" w14:paraId="2701B569" w14:textId="77777777" w:rsidTr="008515FD">
        <w:trPr>
          <w:trHeight w:val="172"/>
        </w:trPr>
        <w:tc>
          <w:tcPr>
            <w:tcW w:w="2424" w:type="dxa"/>
            <w:vMerge/>
            <w:shd w:val="clear" w:color="auto" w:fill="auto"/>
            <w:vAlign w:val="center"/>
          </w:tcPr>
          <w:p w14:paraId="03623C78" w14:textId="77777777" w:rsidR="008515FD" w:rsidRPr="008515FD" w:rsidRDefault="008515FD" w:rsidP="008515FD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6AB67945" w14:textId="77777777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Funciones del rol:</w:t>
            </w:r>
          </w:p>
          <w:p w14:paraId="64F48737" w14:textId="3952196B" w:rsidR="008515FD" w:rsidRDefault="00BC4D6D" w:rsidP="008515FD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460" w:hanging="4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Seguimiento del control de la calidad</w:t>
            </w:r>
            <w:r w:rsidR="00EE2444">
              <w:rPr>
                <w:rFonts w:asciiTheme="minorHAnsi" w:hAnsiTheme="minorHAnsi" w:cstheme="minorHAnsi"/>
              </w:rPr>
              <w:t xml:space="preserve"> del proyecto y producto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F7289BB" w14:textId="13FF7224" w:rsidR="00BC4D6D" w:rsidRDefault="00BC4D6D" w:rsidP="008515FD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460" w:hanging="425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Gestion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los puntos de control de la calidad</w:t>
            </w:r>
            <w:r w:rsidR="00EE2444">
              <w:rPr>
                <w:rFonts w:asciiTheme="minorHAnsi" w:hAnsiTheme="minorHAnsi" w:cstheme="minorHAnsi"/>
              </w:rPr>
              <w:t xml:space="preserve"> del proyecto y producto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4922E28" w14:textId="7B7AA22D" w:rsidR="00BC4D6D" w:rsidRPr="008515FD" w:rsidRDefault="00BC4D6D" w:rsidP="008515FD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460" w:hanging="4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Establecer el método y artefactos a utilizar para el control de la calidad</w:t>
            </w:r>
            <w:r w:rsidR="00EE2444">
              <w:rPr>
                <w:rFonts w:asciiTheme="minorHAnsi" w:hAnsiTheme="minorHAnsi" w:cstheme="minorHAnsi"/>
              </w:rPr>
              <w:t xml:space="preserve"> del proyecto y producto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8515FD" w:rsidRPr="00EE2444" w14:paraId="79981280" w14:textId="77777777" w:rsidTr="008515FD">
        <w:trPr>
          <w:trHeight w:val="172"/>
        </w:trPr>
        <w:tc>
          <w:tcPr>
            <w:tcW w:w="2424" w:type="dxa"/>
            <w:vMerge/>
            <w:shd w:val="clear" w:color="auto" w:fill="auto"/>
            <w:vAlign w:val="center"/>
          </w:tcPr>
          <w:p w14:paraId="079940CF" w14:textId="77777777" w:rsidR="008515FD" w:rsidRPr="008515FD" w:rsidRDefault="008515FD" w:rsidP="008515FD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1D57F980" w14:textId="77777777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Niveles de autoridad:</w:t>
            </w:r>
          </w:p>
          <w:p w14:paraId="530B7519" w14:textId="5BA1A22C" w:rsidR="008515FD" w:rsidRPr="00EE2444" w:rsidRDefault="00EE2444" w:rsidP="008515FD">
            <w:pPr>
              <w:spacing w:after="0" w:line="240" w:lineRule="auto"/>
              <w:ind w:left="34" w:hanging="34"/>
              <w:rPr>
                <w:rFonts w:asciiTheme="minorHAnsi" w:hAnsiTheme="minorHAnsi" w:cstheme="minorHAnsi"/>
                <w:bCs/>
                <w:sz w:val="22"/>
                <w:lang w:val="es-ES"/>
              </w:rPr>
            </w:pPr>
            <w:r w:rsidRPr="00EE2444">
              <w:rPr>
                <w:rFonts w:asciiTheme="minorHAnsi" w:hAnsiTheme="minorHAnsi" w:cstheme="minorHAnsi"/>
                <w:bCs/>
                <w:sz w:val="22"/>
                <w:lang w:val="es-ES"/>
              </w:rPr>
              <w:t>Trabaja</w:t>
            </w:r>
            <w:r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 de la mano del controlador documentos y además con el equipo de desarrollo quienes deben estar alineados con la calidad del proyecto y producto.</w:t>
            </w:r>
          </w:p>
        </w:tc>
      </w:tr>
      <w:tr w:rsidR="008515FD" w:rsidRPr="00EE2444" w14:paraId="3169F902" w14:textId="77777777" w:rsidTr="008515FD">
        <w:trPr>
          <w:trHeight w:val="172"/>
        </w:trPr>
        <w:tc>
          <w:tcPr>
            <w:tcW w:w="2424" w:type="dxa"/>
            <w:vMerge/>
            <w:shd w:val="clear" w:color="auto" w:fill="auto"/>
            <w:vAlign w:val="center"/>
          </w:tcPr>
          <w:p w14:paraId="5A0AB135" w14:textId="77777777" w:rsidR="008515FD" w:rsidRPr="008515FD" w:rsidRDefault="008515FD" w:rsidP="008515FD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673D3011" w14:textId="208EEEC5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Reporta a:</w:t>
            </w:r>
            <w:r w:rsidRPr="008515FD">
              <w:rPr>
                <w:rFonts w:asciiTheme="minorHAnsi" w:hAnsiTheme="minorHAnsi" w:cstheme="minorHAnsi"/>
                <w:iCs/>
                <w:sz w:val="22"/>
                <w:lang w:val="es-ES" w:eastAsia="es-ES"/>
              </w:rPr>
              <w:t xml:space="preserve">   </w:t>
            </w:r>
            <w:r w:rsidR="00EE2444">
              <w:rPr>
                <w:rFonts w:asciiTheme="minorHAnsi" w:hAnsiTheme="minorHAnsi" w:cstheme="minorHAnsi"/>
                <w:iCs/>
                <w:sz w:val="22"/>
                <w:lang w:val="es-ES" w:eastAsia="es-ES"/>
              </w:rPr>
              <w:t xml:space="preserve">Reporta directamente al Coordinador A&amp;Q, y además coordina, soporta y reporta al SCRUM Master y </w:t>
            </w:r>
            <w:proofErr w:type="spellStart"/>
            <w:r w:rsidR="00EE2444">
              <w:rPr>
                <w:rFonts w:asciiTheme="minorHAnsi" w:hAnsiTheme="minorHAnsi" w:cstheme="minorHAnsi"/>
                <w:iCs/>
                <w:sz w:val="22"/>
                <w:lang w:val="es-ES" w:eastAsia="es-ES"/>
              </w:rPr>
              <w:t>Product</w:t>
            </w:r>
            <w:proofErr w:type="spellEnd"/>
            <w:r w:rsidR="00EE2444">
              <w:rPr>
                <w:rFonts w:asciiTheme="minorHAnsi" w:hAnsiTheme="minorHAnsi" w:cstheme="minorHAnsi"/>
                <w:iCs/>
                <w:sz w:val="22"/>
                <w:lang w:val="es-ES" w:eastAsia="es-ES"/>
              </w:rPr>
              <w:t xml:space="preserve"> </w:t>
            </w:r>
            <w:proofErr w:type="spellStart"/>
            <w:r w:rsidR="00EE2444">
              <w:rPr>
                <w:rFonts w:asciiTheme="minorHAnsi" w:hAnsiTheme="minorHAnsi" w:cstheme="minorHAnsi"/>
                <w:iCs/>
                <w:sz w:val="22"/>
                <w:lang w:val="es-ES" w:eastAsia="es-ES"/>
              </w:rPr>
              <w:t>Owner</w:t>
            </w:r>
            <w:proofErr w:type="spellEnd"/>
            <w:r w:rsidR="00EE2444">
              <w:rPr>
                <w:rFonts w:asciiTheme="minorHAnsi" w:hAnsiTheme="minorHAnsi" w:cstheme="minorHAnsi"/>
                <w:iCs/>
                <w:sz w:val="22"/>
                <w:lang w:val="es-ES" w:eastAsia="es-ES"/>
              </w:rPr>
              <w:t>.</w:t>
            </w:r>
          </w:p>
        </w:tc>
      </w:tr>
      <w:tr w:rsidR="008515FD" w:rsidRPr="008515FD" w14:paraId="15F3D860" w14:textId="77777777" w:rsidTr="008515FD">
        <w:trPr>
          <w:trHeight w:val="172"/>
        </w:trPr>
        <w:tc>
          <w:tcPr>
            <w:tcW w:w="2424" w:type="dxa"/>
            <w:vMerge/>
            <w:shd w:val="clear" w:color="auto" w:fill="auto"/>
            <w:vAlign w:val="center"/>
          </w:tcPr>
          <w:p w14:paraId="49828CBB" w14:textId="77777777" w:rsidR="008515FD" w:rsidRPr="008515FD" w:rsidRDefault="008515FD" w:rsidP="008515FD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305DB4F5" w14:textId="266AB723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Supervisa a:</w:t>
            </w:r>
            <w:r w:rsidRPr="008515FD">
              <w:rPr>
                <w:rFonts w:asciiTheme="minorHAnsi" w:hAnsiTheme="minorHAnsi" w:cstheme="minorHAnsi"/>
                <w:iCs/>
                <w:sz w:val="22"/>
                <w:lang w:val="es-ES" w:eastAsia="es-ES"/>
              </w:rPr>
              <w:t xml:space="preserve">   </w:t>
            </w:r>
            <w:r w:rsidR="00EE2444">
              <w:rPr>
                <w:rFonts w:asciiTheme="minorHAnsi" w:hAnsiTheme="minorHAnsi" w:cstheme="minorHAnsi"/>
                <w:iCs/>
                <w:sz w:val="22"/>
                <w:lang w:val="es-ES" w:eastAsia="es-ES"/>
              </w:rPr>
              <w:t>-</w:t>
            </w:r>
          </w:p>
        </w:tc>
      </w:tr>
      <w:tr w:rsidR="008515FD" w:rsidRPr="00205D75" w14:paraId="24426AD3" w14:textId="77777777" w:rsidTr="008515FD">
        <w:trPr>
          <w:trHeight w:val="172"/>
        </w:trPr>
        <w:tc>
          <w:tcPr>
            <w:tcW w:w="2424" w:type="dxa"/>
            <w:vMerge/>
            <w:shd w:val="clear" w:color="auto" w:fill="auto"/>
            <w:vAlign w:val="center"/>
          </w:tcPr>
          <w:p w14:paraId="46C08549" w14:textId="77777777" w:rsidR="008515FD" w:rsidRPr="008515FD" w:rsidRDefault="008515FD" w:rsidP="008515FD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62C61404" w14:textId="77777777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Requisitos de conocimientos:</w:t>
            </w:r>
          </w:p>
          <w:p w14:paraId="63FAB6C4" w14:textId="234AF522" w:rsidR="008515FD" w:rsidRPr="00205D75" w:rsidRDefault="00205D75" w:rsidP="008515FD">
            <w:pPr>
              <w:spacing w:after="0" w:line="240" w:lineRule="auto"/>
              <w:ind w:left="34" w:hanging="34"/>
              <w:rPr>
                <w:rFonts w:asciiTheme="minorHAnsi" w:hAnsiTheme="minorHAnsi" w:cstheme="minorHAnsi"/>
                <w:bCs/>
                <w:sz w:val="22"/>
                <w:lang w:val="es-ES"/>
              </w:rPr>
            </w:pPr>
            <w:r w:rsidRPr="00205D75">
              <w:rPr>
                <w:rFonts w:asciiTheme="minorHAnsi" w:hAnsiTheme="minorHAnsi" w:cstheme="minorHAnsi"/>
                <w:bCs/>
                <w:sz w:val="22"/>
                <w:lang w:val="es-ES"/>
              </w:rPr>
              <w:t>Cono</w:t>
            </w:r>
            <w:r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cimientos en ISO 9001, 14001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lang w:val="es-ES"/>
              </w:rPr>
              <w:t>y  45000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 (SGS), conocimientos de los procesos de gestión de proyectos de TI.</w:t>
            </w:r>
          </w:p>
        </w:tc>
      </w:tr>
      <w:tr w:rsidR="008515FD" w:rsidRPr="00EE2444" w14:paraId="3040E518" w14:textId="77777777" w:rsidTr="008515FD">
        <w:trPr>
          <w:trHeight w:val="172"/>
        </w:trPr>
        <w:tc>
          <w:tcPr>
            <w:tcW w:w="2424" w:type="dxa"/>
            <w:vMerge/>
            <w:shd w:val="clear" w:color="auto" w:fill="auto"/>
            <w:vAlign w:val="center"/>
          </w:tcPr>
          <w:p w14:paraId="2308F087" w14:textId="77777777" w:rsidR="008515FD" w:rsidRPr="008515FD" w:rsidRDefault="008515FD" w:rsidP="008515FD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290036A6" w14:textId="77777777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Requisitos de habilidades:</w:t>
            </w:r>
          </w:p>
          <w:p w14:paraId="083D3C59" w14:textId="5FD1E200" w:rsidR="008515FD" w:rsidRPr="008515FD" w:rsidRDefault="00EE2444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5878B3">
              <w:rPr>
                <w:rFonts w:asciiTheme="minorHAnsi" w:hAnsiTheme="minorHAnsi" w:cstheme="minorHAnsi"/>
                <w:bCs/>
                <w:sz w:val="22"/>
                <w:lang w:val="es-ES"/>
              </w:rPr>
              <w:t>Liderazgo</w:t>
            </w:r>
            <w:r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 y</w:t>
            </w:r>
            <w:r w:rsidRPr="005878B3"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 comunicación</w:t>
            </w:r>
            <w:r>
              <w:rPr>
                <w:rFonts w:asciiTheme="minorHAnsi" w:hAnsiTheme="minorHAnsi" w:cstheme="minorHAnsi"/>
                <w:bCs/>
                <w:sz w:val="22"/>
                <w:lang w:val="es-ES"/>
              </w:rPr>
              <w:t>.</w:t>
            </w:r>
          </w:p>
        </w:tc>
      </w:tr>
      <w:tr w:rsidR="008515FD" w:rsidRPr="00EE2444" w14:paraId="6CD4C4F7" w14:textId="77777777" w:rsidTr="008515FD">
        <w:trPr>
          <w:trHeight w:val="545"/>
        </w:trPr>
        <w:tc>
          <w:tcPr>
            <w:tcW w:w="2424" w:type="dxa"/>
            <w:vMerge/>
            <w:shd w:val="clear" w:color="auto" w:fill="auto"/>
            <w:vAlign w:val="center"/>
          </w:tcPr>
          <w:p w14:paraId="44A19D7D" w14:textId="77777777" w:rsidR="008515FD" w:rsidRPr="008515FD" w:rsidRDefault="008515FD" w:rsidP="008515FD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</w:p>
        </w:tc>
        <w:tc>
          <w:tcPr>
            <w:tcW w:w="6785" w:type="dxa"/>
            <w:shd w:val="clear" w:color="auto" w:fill="auto"/>
            <w:vAlign w:val="center"/>
          </w:tcPr>
          <w:p w14:paraId="0723A11A" w14:textId="77777777" w:rsidR="008515FD" w:rsidRPr="008515FD" w:rsidRDefault="008515FD" w:rsidP="008515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</w:pPr>
            <w:r w:rsidRPr="008515FD">
              <w:rPr>
                <w:rFonts w:asciiTheme="minorHAnsi" w:hAnsiTheme="minorHAnsi" w:cstheme="minorHAnsi"/>
                <w:b/>
                <w:iCs/>
                <w:sz w:val="22"/>
                <w:lang w:val="es-ES" w:eastAsia="es-ES"/>
              </w:rPr>
              <w:t>Requisitos de experiencia:</w:t>
            </w:r>
          </w:p>
          <w:p w14:paraId="7CE80A01" w14:textId="47CC0491" w:rsidR="008515FD" w:rsidRPr="008515FD" w:rsidRDefault="00EE2444" w:rsidP="008515FD">
            <w:pPr>
              <w:spacing w:after="0" w:line="240" w:lineRule="auto"/>
              <w:ind w:left="720" w:hanging="72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s-ES"/>
              </w:rPr>
              <w:t>4</w:t>
            </w:r>
            <w:r w:rsidRPr="00F1766B"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 años de experiencia como </w:t>
            </w:r>
            <w:r>
              <w:rPr>
                <w:rFonts w:asciiTheme="minorHAnsi" w:hAnsiTheme="minorHAnsi" w:cstheme="minorHAnsi"/>
                <w:bCs/>
                <w:sz w:val="22"/>
                <w:lang w:val="es-ES"/>
              </w:rPr>
              <w:t>Analista de Calidad</w:t>
            </w:r>
            <w:r w:rsidRPr="00F1766B"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 en proyectos de TI.</w:t>
            </w:r>
          </w:p>
        </w:tc>
      </w:tr>
    </w:tbl>
    <w:p w14:paraId="0627364A" w14:textId="77777777" w:rsidR="007E6BC0" w:rsidRPr="008515FD" w:rsidRDefault="007E6BC0" w:rsidP="008515FD">
      <w:pPr>
        <w:spacing w:after="0" w:line="240" w:lineRule="auto"/>
        <w:rPr>
          <w:rFonts w:asciiTheme="minorHAnsi" w:hAnsiTheme="minorHAnsi" w:cstheme="minorHAnsi"/>
          <w:sz w:val="22"/>
          <w:lang w:val="es-PE"/>
        </w:rPr>
      </w:pPr>
    </w:p>
    <w:sectPr w:rsidR="007E6BC0" w:rsidRPr="008515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391E" w14:textId="77777777" w:rsidR="00281BAA" w:rsidRDefault="00281BAA" w:rsidP="007D3ADC">
      <w:pPr>
        <w:spacing w:after="0" w:line="240" w:lineRule="auto"/>
      </w:pPr>
      <w:r>
        <w:separator/>
      </w:r>
    </w:p>
  </w:endnote>
  <w:endnote w:type="continuationSeparator" w:id="0">
    <w:p w14:paraId="53A9CFD3" w14:textId="77777777" w:rsidR="00281BAA" w:rsidRDefault="00281BAA" w:rsidP="007D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1D45" w14:textId="77777777" w:rsidR="00281BAA" w:rsidRDefault="00281BAA" w:rsidP="007D3ADC">
      <w:pPr>
        <w:spacing w:after="0" w:line="240" w:lineRule="auto"/>
      </w:pPr>
      <w:r>
        <w:separator/>
      </w:r>
    </w:p>
  </w:footnote>
  <w:footnote w:type="continuationSeparator" w:id="0">
    <w:p w14:paraId="4B5132D9" w14:textId="77777777" w:rsidR="00281BAA" w:rsidRDefault="00281BAA" w:rsidP="007D3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818"/>
    <w:multiLevelType w:val="hybridMultilevel"/>
    <w:tmpl w:val="B15EEF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5FE"/>
    <w:multiLevelType w:val="hybridMultilevel"/>
    <w:tmpl w:val="DD103CB8"/>
    <w:lvl w:ilvl="0" w:tplc="E648F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A8C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CC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E0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8D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E8C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42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766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A6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474CBF"/>
    <w:multiLevelType w:val="hybridMultilevel"/>
    <w:tmpl w:val="F04A112E"/>
    <w:lvl w:ilvl="0" w:tplc="71462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4A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E7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8C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AD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4D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66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5ED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BE3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416ACB"/>
    <w:multiLevelType w:val="hybridMultilevel"/>
    <w:tmpl w:val="59023B88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A5B3E"/>
    <w:multiLevelType w:val="hybridMultilevel"/>
    <w:tmpl w:val="31C84C1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194C29"/>
    <w:multiLevelType w:val="hybridMultilevel"/>
    <w:tmpl w:val="416EA6E4"/>
    <w:lvl w:ilvl="0" w:tplc="40C403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A28C8"/>
    <w:multiLevelType w:val="hybridMultilevel"/>
    <w:tmpl w:val="53903BE4"/>
    <w:lvl w:ilvl="0" w:tplc="FA38C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6EE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E2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67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80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EC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20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65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25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45C3E49"/>
    <w:multiLevelType w:val="hybridMultilevel"/>
    <w:tmpl w:val="5B149E0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767F8C"/>
    <w:multiLevelType w:val="hybridMultilevel"/>
    <w:tmpl w:val="F724C1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E4563"/>
    <w:multiLevelType w:val="hybridMultilevel"/>
    <w:tmpl w:val="42C29658"/>
    <w:lvl w:ilvl="0" w:tplc="410E1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2F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4D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3A1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82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86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E8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C4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23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A585197"/>
    <w:multiLevelType w:val="hybridMultilevel"/>
    <w:tmpl w:val="C87E04F8"/>
    <w:lvl w:ilvl="0" w:tplc="D02EFE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2451986">
    <w:abstractNumId w:val="10"/>
  </w:num>
  <w:num w:numId="2" w16cid:durableId="310330218">
    <w:abstractNumId w:val="0"/>
  </w:num>
  <w:num w:numId="3" w16cid:durableId="307828751">
    <w:abstractNumId w:val="4"/>
  </w:num>
  <w:num w:numId="4" w16cid:durableId="1737316381">
    <w:abstractNumId w:val="3"/>
  </w:num>
  <w:num w:numId="5" w16cid:durableId="986786424">
    <w:abstractNumId w:val="7"/>
  </w:num>
  <w:num w:numId="6" w16cid:durableId="1657493740">
    <w:abstractNumId w:val="8"/>
  </w:num>
  <w:num w:numId="7" w16cid:durableId="852645274">
    <w:abstractNumId w:val="1"/>
  </w:num>
  <w:num w:numId="8" w16cid:durableId="541789675">
    <w:abstractNumId w:val="9"/>
  </w:num>
  <w:num w:numId="9" w16cid:durableId="662976603">
    <w:abstractNumId w:val="2"/>
  </w:num>
  <w:num w:numId="10" w16cid:durableId="216284230">
    <w:abstractNumId w:val="6"/>
  </w:num>
  <w:num w:numId="11" w16cid:durableId="1122580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FD"/>
    <w:rsid w:val="0006479E"/>
    <w:rsid w:val="001A41F4"/>
    <w:rsid w:val="00205D75"/>
    <w:rsid w:val="00281BAA"/>
    <w:rsid w:val="00495E0E"/>
    <w:rsid w:val="00530345"/>
    <w:rsid w:val="005878B3"/>
    <w:rsid w:val="00790559"/>
    <w:rsid w:val="007D3ADC"/>
    <w:rsid w:val="007E6BC0"/>
    <w:rsid w:val="008515FD"/>
    <w:rsid w:val="008A35A0"/>
    <w:rsid w:val="008C17C3"/>
    <w:rsid w:val="00BC05F1"/>
    <w:rsid w:val="00BC4D6D"/>
    <w:rsid w:val="00DF07EB"/>
    <w:rsid w:val="00E2760E"/>
    <w:rsid w:val="00EE2444"/>
    <w:rsid w:val="00F1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578E1"/>
  <w15:chartTrackingRefBased/>
  <w15:docId w15:val="{EC145839-7C2E-4754-9CD8-EC6F992F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5FD"/>
    <w:pPr>
      <w:spacing w:line="360" w:lineRule="auto"/>
      <w:jc w:val="both"/>
    </w:pPr>
    <w:rPr>
      <w:rFonts w:ascii="Times New Roman" w:hAnsi="Times New Roman"/>
      <w:sz w:val="24"/>
      <w:lang w:val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NBV Parrafo1,Bullet Number,lp1,Listas,Scitum normal,Bullet List,FooterText,numbered,Paragraphe de liste1,Bulletr List Paragraph,列出段落,列出段落1,List Paragraph11,Bullet 1,List Paragraph Char Char,b1,AB List 1,Bullet Points,He,Bulleted List"/>
    <w:basedOn w:val="Normal"/>
    <w:link w:val="PrrafodelistaCar"/>
    <w:uiPriority w:val="34"/>
    <w:qFormat/>
    <w:rsid w:val="008515FD"/>
    <w:pPr>
      <w:spacing w:after="0" w:line="276" w:lineRule="auto"/>
      <w:ind w:left="720"/>
      <w:contextualSpacing/>
      <w:jc w:val="left"/>
    </w:pPr>
    <w:rPr>
      <w:rFonts w:ascii="Calibri" w:eastAsia="MS Mincho" w:hAnsi="Calibri" w:cs="Times New Roman"/>
      <w:sz w:val="22"/>
      <w:lang w:val="es-PE" w:eastAsia="ja-JP"/>
    </w:rPr>
  </w:style>
  <w:style w:type="character" w:customStyle="1" w:styleId="PrrafodelistaCar">
    <w:name w:val="Párrafo de lista Car"/>
    <w:aliases w:val="CNBV Parrafo1 Car,Bullet Number Car,lp1 Car,Listas Car,Scitum normal Car,Bullet List Car,FooterText Car,numbered Car,Paragraphe de liste1 Car,Bulletr List Paragraph Car,列出段落 Car,列出段落1 Car,List Paragraph11 Car,Bullet 1 Car,b1 Car"/>
    <w:link w:val="Prrafodelista"/>
    <w:uiPriority w:val="34"/>
    <w:qFormat/>
    <w:rsid w:val="008515FD"/>
    <w:rPr>
      <w:rFonts w:ascii="Calibri" w:eastAsia="MS Mincho" w:hAnsi="Calibri" w:cs="Times New Roman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06479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0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1DA4A9-9A93-4E7E-B9BE-E1D099002B8F}" type="doc">
      <dgm:prSet loTypeId="urn:microsoft.com/office/officeart/2005/8/layout/orgChart1" loCatId="hierarchy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es-PE"/>
        </a:p>
      </dgm:t>
    </dgm:pt>
    <dgm:pt modelId="{F09B66E2-4E59-434A-9442-7FD079C72946}">
      <dgm:prSet phldrT="[Text]"/>
      <dgm:spPr/>
      <dgm:t>
        <a:bodyPr/>
        <a:lstStyle/>
        <a:p>
          <a:r>
            <a:rPr lang="es-PE" dirty="0"/>
            <a:t>Jefe de Proyectos</a:t>
          </a:r>
        </a:p>
      </dgm:t>
    </dgm:pt>
    <dgm:pt modelId="{7B9A3F4E-1DF8-4305-8034-8B0ACDE9A821}" type="parTrans" cxnId="{29AA0C6D-2D17-4FF1-966B-779B8BA5AB93}">
      <dgm:prSet/>
      <dgm:spPr/>
      <dgm:t>
        <a:bodyPr/>
        <a:lstStyle/>
        <a:p>
          <a:endParaRPr lang="es-PE"/>
        </a:p>
      </dgm:t>
    </dgm:pt>
    <dgm:pt modelId="{9BE6E6E8-6B82-41AE-B238-30A6BDBE8370}" type="sibTrans" cxnId="{29AA0C6D-2D17-4FF1-966B-779B8BA5AB93}">
      <dgm:prSet/>
      <dgm:spPr/>
      <dgm:t>
        <a:bodyPr/>
        <a:lstStyle/>
        <a:p>
          <a:endParaRPr lang="es-PE"/>
        </a:p>
      </dgm:t>
    </dgm:pt>
    <dgm:pt modelId="{ECD3BE29-90DB-4156-A326-6BBB1FC30D20}" type="asst">
      <dgm:prSet phldrT="[Text]"/>
      <dgm:spPr/>
      <dgm:t>
        <a:bodyPr/>
        <a:lstStyle/>
        <a:p>
          <a:r>
            <a:rPr lang="es-PE" dirty="0"/>
            <a:t>Scrum Master</a:t>
          </a:r>
        </a:p>
      </dgm:t>
    </dgm:pt>
    <dgm:pt modelId="{B99033D5-5634-4D9F-A942-645D5D42B3B7}" type="parTrans" cxnId="{6F607A32-92BD-4AE6-8489-19FA07A2154B}">
      <dgm:prSet/>
      <dgm:spPr/>
      <dgm:t>
        <a:bodyPr/>
        <a:lstStyle/>
        <a:p>
          <a:endParaRPr lang="es-PE"/>
        </a:p>
      </dgm:t>
    </dgm:pt>
    <dgm:pt modelId="{E9FD1EEE-F05A-4044-B7F5-76DE1665B390}" type="sibTrans" cxnId="{6F607A32-92BD-4AE6-8489-19FA07A2154B}">
      <dgm:prSet/>
      <dgm:spPr/>
      <dgm:t>
        <a:bodyPr/>
        <a:lstStyle/>
        <a:p>
          <a:endParaRPr lang="es-PE"/>
        </a:p>
      </dgm:t>
    </dgm:pt>
    <dgm:pt modelId="{56F16B54-D4E4-4D15-BA97-0F3C955981F2}">
      <dgm:prSet phldrT="[Text]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PE" dirty="0"/>
            <a:t>Analista de Calidad</a:t>
          </a:r>
        </a:p>
      </dgm:t>
    </dgm:pt>
    <dgm:pt modelId="{0596434B-0C68-4C5C-B79C-3462FF4E5DE1}" type="parTrans" cxnId="{CDF5B06E-3DE3-4862-830D-B77F7ACD09DE}">
      <dgm:prSet/>
      <dgm:spPr/>
      <dgm:t>
        <a:bodyPr/>
        <a:lstStyle/>
        <a:p>
          <a:endParaRPr lang="es-PE"/>
        </a:p>
      </dgm:t>
    </dgm:pt>
    <dgm:pt modelId="{B5577DAC-8F37-4817-870F-F9128483E924}" type="sibTrans" cxnId="{CDF5B06E-3DE3-4862-830D-B77F7ACD09DE}">
      <dgm:prSet/>
      <dgm:spPr/>
      <dgm:t>
        <a:bodyPr/>
        <a:lstStyle/>
        <a:p>
          <a:endParaRPr lang="es-PE"/>
        </a:p>
      </dgm:t>
    </dgm:pt>
    <dgm:pt modelId="{FA3261FC-F9DA-497A-A74E-F4DE3F643328}">
      <dgm:prSet phldrT="[Text]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PE" dirty="0"/>
            <a:t>Controlador de Documentos</a:t>
          </a:r>
        </a:p>
      </dgm:t>
    </dgm:pt>
    <dgm:pt modelId="{B415781C-0460-4D35-A255-59B8282946FA}" type="parTrans" cxnId="{EF385CDE-82C0-4BD1-8FBB-0FFEDE8C8D7C}">
      <dgm:prSet/>
      <dgm:spPr/>
      <dgm:t>
        <a:bodyPr/>
        <a:lstStyle/>
        <a:p>
          <a:endParaRPr lang="es-PE"/>
        </a:p>
      </dgm:t>
    </dgm:pt>
    <dgm:pt modelId="{1B4040D2-82AC-4639-8674-AE4BB4D23877}" type="sibTrans" cxnId="{EF385CDE-82C0-4BD1-8FBB-0FFEDE8C8D7C}">
      <dgm:prSet/>
      <dgm:spPr/>
      <dgm:t>
        <a:bodyPr/>
        <a:lstStyle/>
        <a:p>
          <a:endParaRPr lang="es-PE"/>
        </a:p>
      </dgm:t>
    </dgm:pt>
    <dgm:pt modelId="{20A187E9-3AFB-4019-8BF2-F0F3117B31F0}" type="asst">
      <dgm:prSet phldrT="[Text]"/>
      <dgm:spPr/>
      <dgm:t>
        <a:bodyPr/>
        <a:lstStyle/>
        <a:p>
          <a:r>
            <a:rPr lang="es-PE" dirty="0"/>
            <a:t>Coordinador Q&amp;A</a:t>
          </a:r>
        </a:p>
      </dgm:t>
    </dgm:pt>
    <dgm:pt modelId="{EE717C04-7CA2-4EAA-BDA6-BFD179164A4C}" type="parTrans" cxnId="{61D35AE4-C289-4B65-9AFB-57A2E8A7803D}">
      <dgm:prSet/>
      <dgm:spPr/>
      <dgm:t>
        <a:bodyPr/>
        <a:lstStyle/>
        <a:p>
          <a:endParaRPr lang="es-PE"/>
        </a:p>
      </dgm:t>
    </dgm:pt>
    <dgm:pt modelId="{135394DD-9239-4E01-BB8D-88EDDB907D22}" type="sibTrans" cxnId="{61D35AE4-C289-4B65-9AFB-57A2E8A7803D}">
      <dgm:prSet/>
      <dgm:spPr/>
      <dgm:t>
        <a:bodyPr/>
        <a:lstStyle/>
        <a:p>
          <a:endParaRPr lang="es-PE"/>
        </a:p>
      </dgm:t>
    </dgm:pt>
    <dgm:pt modelId="{EA042873-5D6E-4865-BBD0-AE76FE5D56D4}" type="asst">
      <dgm:prSet phldrT="[Text]"/>
      <dgm:spPr/>
      <dgm:t>
        <a:bodyPr/>
        <a:lstStyle/>
        <a:p>
          <a:r>
            <a:rPr lang="es-PE" dirty="0" err="1"/>
            <a:t>Product</a:t>
          </a:r>
          <a:r>
            <a:rPr lang="es-PE" dirty="0"/>
            <a:t> </a:t>
          </a:r>
          <a:r>
            <a:rPr lang="es-PE" dirty="0" err="1"/>
            <a:t>Owner</a:t>
          </a:r>
          <a:endParaRPr lang="es-PE" dirty="0"/>
        </a:p>
      </dgm:t>
    </dgm:pt>
    <dgm:pt modelId="{7BB2A1E7-812A-4535-B13B-7B38F19FE24A}" type="parTrans" cxnId="{444F99FB-F003-48F4-9BBD-ED5F8A8D946C}">
      <dgm:prSet/>
      <dgm:spPr/>
      <dgm:t>
        <a:bodyPr/>
        <a:lstStyle/>
        <a:p>
          <a:endParaRPr lang="es-PE"/>
        </a:p>
      </dgm:t>
    </dgm:pt>
    <dgm:pt modelId="{84600155-8A8B-47F0-A276-9FE430DFBCD0}" type="sibTrans" cxnId="{444F99FB-F003-48F4-9BBD-ED5F8A8D946C}">
      <dgm:prSet/>
      <dgm:spPr/>
      <dgm:t>
        <a:bodyPr/>
        <a:lstStyle/>
        <a:p>
          <a:endParaRPr lang="es-PE"/>
        </a:p>
      </dgm:t>
    </dgm:pt>
    <dgm:pt modelId="{B8B5C5F2-55C7-454B-BF86-ED2385939362}" type="pres">
      <dgm:prSet presAssocID="{511DA4A9-9A93-4E7E-B9BE-E1D099002B8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F6C6E11-B0AF-4FBC-B1C0-7B82831697D0}" type="pres">
      <dgm:prSet presAssocID="{F09B66E2-4E59-434A-9442-7FD079C72946}" presName="hierRoot1" presStyleCnt="0">
        <dgm:presLayoutVars>
          <dgm:hierBranch val="init"/>
        </dgm:presLayoutVars>
      </dgm:prSet>
      <dgm:spPr/>
    </dgm:pt>
    <dgm:pt modelId="{C7EBB80B-1E0E-437D-9876-57B7CB9F1B90}" type="pres">
      <dgm:prSet presAssocID="{F09B66E2-4E59-434A-9442-7FD079C72946}" presName="rootComposite1" presStyleCnt="0"/>
      <dgm:spPr/>
    </dgm:pt>
    <dgm:pt modelId="{846B5C37-9011-4D87-8FA8-10FFB113AED3}" type="pres">
      <dgm:prSet presAssocID="{F09B66E2-4E59-434A-9442-7FD079C72946}" presName="rootText1" presStyleLbl="node0" presStyleIdx="0" presStyleCnt="1">
        <dgm:presLayoutVars>
          <dgm:chPref val="3"/>
        </dgm:presLayoutVars>
      </dgm:prSet>
      <dgm:spPr/>
    </dgm:pt>
    <dgm:pt modelId="{B56A3064-95F4-465A-91A1-82ADC2A513BF}" type="pres">
      <dgm:prSet presAssocID="{F09B66E2-4E59-434A-9442-7FD079C72946}" presName="rootConnector1" presStyleLbl="node1" presStyleIdx="0" presStyleCnt="0"/>
      <dgm:spPr/>
    </dgm:pt>
    <dgm:pt modelId="{BEDEB20B-1B01-4096-8A06-2DDE4AE389CC}" type="pres">
      <dgm:prSet presAssocID="{F09B66E2-4E59-434A-9442-7FD079C72946}" presName="hierChild2" presStyleCnt="0"/>
      <dgm:spPr/>
    </dgm:pt>
    <dgm:pt modelId="{49E63EFC-6B73-4070-8194-E0CEB10FD5FC}" type="pres">
      <dgm:prSet presAssocID="{0596434B-0C68-4C5C-B79C-3462FF4E5DE1}" presName="Name37" presStyleLbl="parChTrans1D2" presStyleIdx="0" presStyleCnt="5"/>
      <dgm:spPr/>
    </dgm:pt>
    <dgm:pt modelId="{25F37924-588C-4CBA-A134-BD9AC8F8BEC6}" type="pres">
      <dgm:prSet presAssocID="{56F16B54-D4E4-4D15-BA97-0F3C955981F2}" presName="hierRoot2" presStyleCnt="0">
        <dgm:presLayoutVars>
          <dgm:hierBranch val="init"/>
        </dgm:presLayoutVars>
      </dgm:prSet>
      <dgm:spPr/>
    </dgm:pt>
    <dgm:pt modelId="{18E05F7B-070E-4E58-98EF-52F5891824EA}" type="pres">
      <dgm:prSet presAssocID="{56F16B54-D4E4-4D15-BA97-0F3C955981F2}" presName="rootComposite" presStyleCnt="0"/>
      <dgm:spPr/>
    </dgm:pt>
    <dgm:pt modelId="{0F11C33F-8A5E-4EB2-BEEC-1E7A48DA2130}" type="pres">
      <dgm:prSet presAssocID="{56F16B54-D4E4-4D15-BA97-0F3C955981F2}" presName="rootText" presStyleLbl="node2" presStyleIdx="0" presStyleCnt="2">
        <dgm:presLayoutVars>
          <dgm:chPref val="3"/>
        </dgm:presLayoutVars>
      </dgm:prSet>
      <dgm:spPr/>
    </dgm:pt>
    <dgm:pt modelId="{1821C786-B9B7-47DA-B490-8B7C5FBA48F5}" type="pres">
      <dgm:prSet presAssocID="{56F16B54-D4E4-4D15-BA97-0F3C955981F2}" presName="rootConnector" presStyleLbl="node2" presStyleIdx="0" presStyleCnt="2"/>
      <dgm:spPr/>
    </dgm:pt>
    <dgm:pt modelId="{634CAD56-FAF1-486B-A0C6-E7965470B55F}" type="pres">
      <dgm:prSet presAssocID="{56F16B54-D4E4-4D15-BA97-0F3C955981F2}" presName="hierChild4" presStyleCnt="0"/>
      <dgm:spPr/>
    </dgm:pt>
    <dgm:pt modelId="{8CA208EE-6E8C-416F-8D93-6D29445DABEB}" type="pres">
      <dgm:prSet presAssocID="{56F16B54-D4E4-4D15-BA97-0F3C955981F2}" presName="hierChild5" presStyleCnt="0"/>
      <dgm:spPr/>
    </dgm:pt>
    <dgm:pt modelId="{B290D81B-3EF6-4E1C-A2E6-9ED2858514DC}" type="pres">
      <dgm:prSet presAssocID="{B415781C-0460-4D35-A255-59B8282946FA}" presName="Name37" presStyleLbl="parChTrans1D2" presStyleIdx="1" presStyleCnt="5"/>
      <dgm:spPr/>
    </dgm:pt>
    <dgm:pt modelId="{EE3D3D71-334F-4CF6-856F-D21E85005294}" type="pres">
      <dgm:prSet presAssocID="{FA3261FC-F9DA-497A-A74E-F4DE3F643328}" presName="hierRoot2" presStyleCnt="0">
        <dgm:presLayoutVars>
          <dgm:hierBranch val="init"/>
        </dgm:presLayoutVars>
      </dgm:prSet>
      <dgm:spPr/>
    </dgm:pt>
    <dgm:pt modelId="{A80C070A-F810-4071-BFD4-3A3222A997A3}" type="pres">
      <dgm:prSet presAssocID="{FA3261FC-F9DA-497A-A74E-F4DE3F643328}" presName="rootComposite" presStyleCnt="0"/>
      <dgm:spPr/>
    </dgm:pt>
    <dgm:pt modelId="{6A25FCB8-FD1B-446A-B35C-687F1182A2B3}" type="pres">
      <dgm:prSet presAssocID="{FA3261FC-F9DA-497A-A74E-F4DE3F643328}" presName="rootText" presStyleLbl="node2" presStyleIdx="1" presStyleCnt="2" custLinFactNeighborX="861" custLinFactNeighborY="213">
        <dgm:presLayoutVars>
          <dgm:chPref val="3"/>
        </dgm:presLayoutVars>
      </dgm:prSet>
      <dgm:spPr/>
    </dgm:pt>
    <dgm:pt modelId="{3D4FA313-7C3C-4BFF-9C76-6F18FEBEED29}" type="pres">
      <dgm:prSet presAssocID="{FA3261FC-F9DA-497A-A74E-F4DE3F643328}" presName="rootConnector" presStyleLbl="node2" presStyleIdx="1" presStyleCnt="2"/>
      <dgm:spPr/>
    </dgm:pt>
    <dgm:pt modelId="{FA14A48D-6C8F-4A41-9BAC-B5F29F35E71E}" type="pres">
      <dgm:prSet presAssocID="{FA3261FC-F9DA-497A-A74E-F4DE3F643328}" presName="hierChild4" presStyleCnt="0"/>
      <dgm:spPr/>
    </dgm:pt>
    <dgm:pt modelId="{D830B998-0E46-490D-A95B-8FE0089730D5}" type="pres">
      <dgm:prSet presAssocID="{FA3261FC-F9DA-497A-A74E-F4DE3F643328}" presName="hierChild5" presStyleCnt="0"/>
      <dgm:spPr/>
    </dgm:pt>
    <dgm:pt modelId="{A9207E95-8359-4355-8261-0D419E826B4A}" type="pres">
      <dgm:prSet presAssocID="{F09B66E2-4E59-434A-9442-7FD079C72946}" presName="hierChild3" presStyleCnt="0"/>
      <dgm:spPr/>
    </dgm:pt>
    <dgm:pt modelId="{12FFF58D-C898-4A9E-B147-4B5C7194B30D}" type="pres">
      <dgm:prSet presAssocID="{B99033D5-5634-4D9F-A942-645D5D42B3B7}" presName="Name111" presStyleLbl="parChTrans1D2" presStyleIdx="2" presStyleCnt="5"/>
      <dgm:spPr/>
    </dgm:pt>
    <dgm:pt modelId="{266E55E9-B8EB-494D-A49B-73B61DBB8882}" type="pres">
      <dgm:prSet presAssocID="{ECD3BE29-90DB-4156-A326-6BBB1FC30D20}" presName="hierRoot3" presStyleCnt="0">
        <dgm:presLayoutVars>
          <dgm:hierBranch val="init"/>
        </dgm:presLayoutVars>
      </dgm:prSet>
      <dgm:spPr/>
    </dgm:pt>
    <dgm:pt modelId="{D92C20E5-6842-4146-B202-7E681D251AD7}" type="pres">
      <dgm:prSet presAssocID="{ECD3BE29-90DB-4156-A326-6BBB1FC30D20}" presName="rootComposite3" presStyleCnt="0"/>
      <dgm:spPr/>
    </dgm:pt>
    <dgm:pt modelId="{5EB01118-6574-4F9A-8ED4-A8CFECDBCAE3}" type="pres">
      <dgm:prSet presAssocID="{ECD3BE29-90DB-4156-A326-6BBB1FC30D20}" presName="rootText3" presStyleLbl="asst1" presStyleIdx="0" presStyleCnt="3" custLinFactX="19360" custLinFactNeighborX="100000" custLinFactNeighborY="3617">
        <dgm:presLayoutVars>
          <dgm:chPref val="3"/>
        </dgm:presLayoutVars>
      </dgm:prSet>
      <dgm:spPr/>
    </dgm:pt>
    <dgm:pt modelId="{1B6C0C19-93D2-44A3-A1B9-44FB7E0CAC3F}" type="pres">
      <dgm:prSet presAssocID="{ECD3BE29-90DB-4156-A326-6BBB1FC30D20}" presName="rootConnector3" presStyleLbl="asst1" presStyleIdx="0" presStyleCnt="3"/>
      <dgm:spPr/>
    </dgm:pt>
    <dgm:pt modelId="{736FA7D0-ECF5-4CA2-BFDC-9C139A6A06AD}" type="pres">
      <dgm:prSet presAssocID="{ECD3BE29-90DB-4156-A326-6BBB1FC30D20}" presName="hierChild6" presStyleCnt="0"/>
      <dgm:spPr/>
    </dgm:pt>
    <dgm:pt modelId="{E7B442C7-C96E-4A1F-8A05-AE92A6FE8B01}" type="pres">
      <dgm:prSet presAssocID="{ECD3BE29-90DB-4156-A326-6BBB1FC30D20}" presName="hierChild7" presStyleCnt="0"/>
      <dgm:spPr/>
    </dgm:pt>
    <dgm:pt modelId="{5C37BD1E-9F57-40F7-8AFD-B2E8F5013D3F}" type="pres">
      <dgm:prSet presAssocID="{EE717C04-7CA2-4EAA-BDA6-BFD179164A4C}" presName="Name111" presStyleLbl="parChTrans1D2" presStyleIdx="3" presStyleCnt="5"/>
      <dgm:spPr/>
    </dgm:pt>
    <dgm:pt modelId="{9DEF9A87-C425-4AB7-A0F9-9B42C5C6650D}" type="pres">
      <dgm:prSet presAssocID="{20A187E9-3AFB-4019-8BF2-F0F3117B31F0}" presName="hierRoot3" presStyleCnt="0">
        <dgm:presLayoutVars>
          <dgm:hierBranch val="init"/>
        </dgm:presLayoutVars>
      </dgm:prSet>
      <dgm:spPr/>
    </dgm:pt>
    <dgm:pt modelId="{E7314569-18ED-4B33-93E9-7DAE1D97D9A1}" type="pres">
      <dgm:prSet presAssocID="{20A187E9-3AFB-4019-8BF2-F0F3117B31F0}" presName="rootComposite3" presStyleCnt="0"/>
      <dgm:spPr/>
    </dgm:pt>
    <dgm:pt modelId="{7561F182-FE4E-420D-951D-B24569401CF7}" type="pres">
      <dgm:prSet presAssocID="{20A187E9-3AFB-4019-8BF2-F0F3117B31F0}" presName="rootText3" presStyleLbl="asst1" presStyleIdx="1" presStyleCnt="3" custLinFactX="-19362" custLinFactNeighborX="-100000" custLinFactNeighborY="4557">
        <dgm:presLayoutVars>
          <dgm:chPref val="3"/>
        </dgm:presLayoutVars>
      </dgm:prSet>
      <dgm:spPr/>
    </dgm:pt>
    <dgm:pt modelId="{893610E3-4F18-477B-9698-6650139E338B}" type="pres">
      <dgm:prSet presAssocID="{20A187E9-3AFB-4019-8BF2-F0F3117B31F0}" presName="rootConnector3" presStyleLbl="asst1" presStyleIdx="1" presStyleCnt="3"/>
      <dgm:spPr/>
    </dgm:pt>
    <dgm:pt modelId="{38C87D2F-F672-4843-9E86-6524D6D802E8}" type="pres">
      <dgm:prSet presAssocID="{20A187E9-3AFB-4019-8BF2-F0F3117B31F0}" presName="hierChild6" presStyleCnt="0"/>
      <dgm:spPr/>
    </dgm:pt>
    <dgm:pt modelId="{D3194717-63B6-4C36-A7F2-35EEAD7DF3DE}" type="pres">
      <dgm:prSet presAssocID="{20A187E9-3AFB-4019-8BF2-F0F3117B31F0}" presName="hierChild7" presStyleCnt="0"/>
      <dgm:spPr/>
    </dgm:pt>
    <dgm:pt modelId="{48C8DFBC-3D31-4C6D-AE03-0A2973E5F1FB}" type="pres">
      <dgm:prSet presAssocID="{7BB2A1E7-812A-4535-B13B-7B38F19FE24A}" presName="Name111" presStyleLbl="parChTrans1D2" presStyleIdx="4" presStyleCnt="5"/>
      <dgm:spPr/>
    </dgm:pt>
    <dgm:pt modelId="{B3AA162F-73B5-4FA4-BA14-2ABC1E4C47F0}" type="pres">
      <dgm:prSet presAssocID="{EA042873-5D6E-4865-BBD0-AE76FE5D56D4}" presName="hierRoot3" presStyleCnt="0">
        <dgm:presLayoutVars>
          <dgm:hierBranch val="init"/>
        </dgm:presLayoutVars>
      </dgm:prSet>
      <dgm:spPr/>
    </dgm:pt>
    <dgm:pt modelId="{24C840A5-5940-4863-B62A-75490E67F8D8}" type="pres">
      <dgm:prSet presAssocID="{EA042873-5D6E-4865-BBD0-AE76FE5D56D4}" presName="rootComposite3" presStyleCnt="0"/>
      <dgm:spPr/>
    </dgm:pt>
    <dgm:pt modelId="{5F330C6C-8808-43FF-AFAE-DB98BBBD55E6}" type="pres">
      <dgm:prSet presAssocID="{EA042873-5D6E-4865-BBD0-AE76FE5D56D4}" presName="rootText3" presStyleLbl="asst1" presStyleIdx="2" presStyleCnt="3" custLinFactX="21169" custLinFactNeighborX="100000" custLinFactNeighborY="0">
        <dgm:presLayoutVars>
          <dgm:chPref val="3"/>
        </dgm:presLayoutVars>
      </dgm:prSet>
      <dgm:spPr/>
    </dgm:pt>
    <dgm:pt modelId="{4E057D34-96B2-422E-A54D-101D49F34B42}" type="pres">
      <dgm:prSet presAssocID="{EA042873-5D6E-4865-BBD0-AE76FE5D56D4}" presName="rootConnector3" presStyleLbl="asst1" presStyleIdx="2" presStyleCnt="3"/>
      <dgm:spPr/>
    </dgm:pt>
    <dgm:pt modelId="{2BA31D30-AEBC-465E-8208-192B829C0CEC}" type="pres">
      <dgm:prSet presAssocID="{EA042873-5D6E-4865-BBD0-AE76FE5D56D4}" presName="hierChild6" presStyleCnt="0"/>
      <dgm:spPr/>
    </dgm:pt>
    <dgm:pt modelId="{DCAFDD84-2983-40F8-8092-C592B50AAAE4}" type="pres">
      <dgm:prSet presAssocID="{EA042873-5D6E-4865-BBD0-AE76FE5D56D4}" presName="hierChild7" presStyleCnt="0"/>
      <dgm:spPr/>
    </dgm:pt>
  </dgm:ptLst>
  <dgm:cxnLst>
    <dgm:cxn modelId="{FBDD461C-E73C-41F2-9CE1-81D567F2025D}" type="presOf" srcId="{0596434B-0C68-4C5C-B79C-3462FF4E5DE1}" destId="{49E63EFC-6B73-4070-8194-E0CEB10FD5FC}" srcOrd="0" destOrd="0" presId="urn:microsoft.com/office/officeart/2005/8/layout/orgChart1"/>
    <dgm:cxn modelId="{9ECDDC31-7DC2-41DA-B874-6579266C7D46}" type="presOf" srcId="{B99033D5-5634-4D9F-A942-645D5D42B3B7}" destId="{12FFF58D-C898-4A9E-B147-4B5C7194B30D}" srcOrd="0" destOrd="0" presId="urn:microsoft.com/office/officeart/2005/8/layout/orgChart1"/>
    <dgm:cxn modelId="{6F607A32-92BD-4AE6-8489-19FA07A2154B}" srcId="{F09B66E2-4E59-434A-9442-7FD079C72946}" destId="{ECD3BE29-90DB-4156-A326-6BBB1FC30D20}" srcOrd="0" destOrd="0" parTransId="{B99033D5-5634-4D9F-A942-645D5D42B3B7}" sibTransId="{E9FD1EEE-F05A-4044-B7F5-76DE1665B390}"/>
    <dgm:cxn modelId="{DFC9A53A-5470-4C66-B619-34F30E6624A5}" type="presOf" srcId="{511DA4A9-9A93-4E7E-B9BE-E1D099002B8F}" destId="{B8B5C5F2-55C7-454B-BF86-ED2385939362}" srcOrd="0" destOrd="0" presId="urn:microsoft.com/office/officeart/2005/8/layout/orgChart1"/>
    <dgm:cxn modelId="{37991E5C-6811-411A-9DEF-2D5B4A00A76F}" type="presOf" srcId="{F09B66E2-4E59-434A-9442-7FD079C72946}" destId="{846B5C37-9011-4D87-8FA8-10FFB113AED3}" srcOrd="0" destOrd="0" presId="urn:microsoft.com/office/officeart/2005/8/layout/orgChart1"/>
    <dgm:cxn modelId="{9B2E7E64-7BC4-4279-8057-4895ACFDA7E0}" type="presOf" srcId="{F09B66E2-4E59-434A-9442-7FD079C72946}" destId="{B56A3064-95F4-465A-91A1-82ADC2A513BF}" srcOrd="1" destOrd="0" presId="urn:microsoft.com/office/officeart/2005/8/layout/orgChart1"/>
    <dgm:cxn modelId="{52598744-5F79-4423-BF81-FE24AEDAF343}" type="presOf" srcId="{ECD3BE29-90DB-4156-A326-6BBB1FC30D20}" destId="{5EB01118-6574-4F9A-8ED4-A8CFECDBCAE3}" srcOrd="0" destOrd="0" presId="urn:microsoft.com/office/officeart/2005/8/layout/orgChart1"/>
    <dgm:cxn modelId="{06A99868-D8CB-4D37-96A4-A00435BFF576}" type="presOf" srcId="{EA042873-5D6E-4865-BBD0-AE76FE5D56D4}" destId="{5F330C6C-8808-43FF-AFAE-DB98BBBD55E6}" srcOrd="0" destOrd="0" presId="urn:microsoft.com/office/officeart/2005/8/layout/orgChart1"/>
    <dgm:cxn modelId="{29AA0C6D-2D17-4FF1-966B-779B8BA5AB93}" srcId="{511DA4A9-9A93-4E7E-B9BE-E1D099002B8F}" destId="{F09B66E2-4E59-434A-9442-7FD079C72946}" srcOrd="0" destOrd="0" parTransId="{7B9A3F4E-1DF8-4305-8034-8B0ACDE9A821}" sibTransId="{9BE6E6E8-6B82-41AE-B238-30A6BDBE8370}"/>
    <dgm:cxn modelId="{CDF5B06E-3DE3-4862-830D-B77F7ACD09DE}" srcId="{F09B66E2-4E59-434A-9442-7FD079C72946}" destId="{56F16B54-D4E4-4D15-BA97-0F3C955981F2}" srcOrd="3" destOrd="0" parTransId="{0596434B-0C68-4C5C-B79C-3462FF4E5DE1}" sibTransId="{B5577DAC-8F37-4817-870F-F9128483E924}"/>
    <dgm:cxn modelId="{C1DF9A51-E124-497F-9FCA-1D13BE51BC74}" type="presOf" srcId="{EE717C04-7CA2-4EAA-BDA6-BFD179164A4C}" destId="{5C37BD1E-9F57-40F7-8AFD-B2E8F5013D3F}" srcOrd="0" destOrd="0" presId="urn:microsoft.com/office/officeart/2005/8/layout/orgChart1"/>
    <dgm:cxn modelId="{438CC354-2AC5-4602-AAFB-15DDDFC4E5E2}" type="presOf" srcId="{ECD3BE29-90DB-4156-A326-6BBB1FC30D20}" destId="{1B6C0C19-93D2-44A3-A1B9-44FB7E0CAC3F}" srcOrd="1" destOrd="0" presId="urn:microsoft.com/office/officeart/2005/8/layout/orgChart1"/>
    <dgm:cxn modelId="{EA84997E-67FC-400C-8413-61498CC931C0}" type="presOf" srcId="{B415781C-0460-4D35-A255-59B8282946FA}" destId="{B290D81B-3EF6-4E1C-A2E6-9ED2858514DC}" srcOrd="0" destOrd="0" presId="urn:microsoft.com/office/officeart/2005/8/layout/orgChart1"/>
    <dgm:cxn modelId="{A5C7BC85-7E86-4AAD-96F9-DB7CCED6DF39}" type="presOf" srcId="{EA042873-5D6E-4865-BBD0-AE76FE5D56D4}" destId="{4E057D34-96B2-422E-A54D-101D49F34B42}" srcOrd="1" destOrd="0" presId="urn:microsoft.com/office/officeart/2005/8/layout/orgChart1"/>
    <dgm:cxn modelId="{9AF8D6AA-C7B5-4096-8770-66CF6E1DE67A}" type="presOf" srcId="{20A187E9-3AFB-4019-8BF2-F0F3117B31F0}" destId="{7561F182-FE4E-420D-951D-B24569401CF7}" srcOrd="0" destOrd="0" presId="urn:microsoft.com/office/officeart/2005/8/layout/orgChart1"/>
    <dgm:cxn modelId="{6DE25AAB-4063-49E3-B1F3-D7F95F4A4878}" type="presOf" srcId="{FA3261FC-F9DA-497A-A74E-F4DE3F643328}" destId="{3D4FA313-7C3C-4BFF-9C76-6F18FEBEED29}" srcOrd="1" destOrd="0" presId="urn:microsoft.com/office/officeart/2005/8/layout/orgChart1"/>
    <dgm:cxn modelId="{CCB945B8-F89E-4C5C-9289-BA88E37F003D}" type="presOf" srcId="{56F16B54-D4E4-4D15-BA97-0F3C955981F2}" destId="{0F11C33F-8A5E-4EB2-BEEC-1E7A48DA2130}" srcOrd="0" destOrd="0" presId="urn:microsoft.com/office/officeart/2005/8/layout/orgChart1"/>
    <dgm:cxn modelId="{EF385CDE-82C0-4BD1-8FBB-0FFEDE8C8D7C}" srcId="{F09B66E2-4E59-434A-9442-7FD079C72946}" destId="{FA3261FC-F9DA-497A-A74E-F4DE3F643328}" srcOrd="4" destOrd="0" parTransId="{B415781C-0460-4D35-A255-59B8282946FA}" sibTransId="{1B4040D2-82AC-4639-8674-AE4BB4D23877}"/>
    <dgm:cxn modelId="{61D35AE4-C289-4B65-9AFB-57A2E8A7803D}" srcId="{F09B66E2-4E59-434A-9442-7FD079C72946}" destId="{20A187E9-3AFB-4019-8BF2-F0F3117B31F0}" srcOrd="1" destOrd="0" parTransId="{EE717C04-7CA2-4EAA-BDA6-BFD179164A4C}" sibTransId="{135394DD-9239-4E01-BB8D-88EDDB907D22}"/>
    <dgm:cxn modelId="{88F4D6EA-26CB-4E43-A182-F60592FDC9CE}" type="presOf" srcId="{7BB2A1E7-812A-4535-B13B-7B38F19FE24A}" destId="{48C8DFBC-3D31-4C6D-AE03-0A2973E5F1FB}" srcOrd="0" destOrd="0" presId="urn:microsoft.com/office/officeart/2005/8/layout/orgChart1"/>
    <dgm:cxn modelId="{066207EC-BE74-40DE-B16D-9B83145A880C}" type="presOf" srcId="{20A187E9-3AFB-4019-8BF2-F0F3117B31F0}" destId="{893610E3-4F18-477B-9698-6650139E338B}" srcOrd="1" destOrd="0" presId="urn:microsoft.com/office/officeart/2005/8/layout/orgChart1"/>
    <dgm:cxn modelId="{A537AFF2-6E5A-4448-8773-ED795C73FE97}" type="presOf" srcId="{56F16B54-D4E4-4D15-BA97-0F3C955981F2}" destId="{1821C786-B9B7-47DA-B490-8B7C5FBA48F5}" srcOrd="1" destOrd="0" presId="urn:microsoft.com/office/officeart/2005/8/layout/orgChart1"/>
    <dgm:cxn modelId="{444F99FB-F003-48F4-9BBD-ED5F8A8D946C}" srcId="{F09B66E2-4E59-434A-9442-7FD079C72946}" destId="{EA042873-5D6E-4865-BBD0-AE76FE5D56D4}" srcOrd="2" destOrd="0" parTransId="{7BB2A1E7-812A-4535-B13B-7B38F19FE24A}" sibTransId="{84600155-8A8B-47F0-A276-9FE430DFBCD0}"/>
    <dgm:cxn modelId="{2D73BCFD-DB0A-45CF-B2D0-176D2ABEBBFD}" type="presOf" srcId="{FA3261FC-F9DA-497A-A74E-F4DE3F643328}" destId="{6A25FCB8-FD1B-446A-B35C-687F1182A2B3}" srcOrd="0" destOrd="0" presId="urn:microsoft.com/office/officeart/2005/8/layout/orgChart1"/>
    <dgm:cxn modelId="{8D8C7E6D-6AAB-4CB8-93FF-82CF657C61BF}" type="presParOf" srcId="{B8B5C5F2-55C7-454B-BF86-ED2385939362}" destId="{BF6C6E11-B0AF-4FBC-B1C0-7B82831697D0}" srcOrd="0" destOrd="0" presId="urn:microsoft.com/office/officeart/2005/8/layout/orgChart1"/>
    <dgm:cxn modelId="{2E0973DA-7F71-443E-8648-427B16EA4D4B}" type="presParOf" srcId="{BF6C6E11-B0AF-4FBC-B1C0-7B82831697D0}" destId="{C7EBB80B-1E0E-437D-9876-57B7CB9F1B90}" srcOrd="0" destOrd="0" presId="urn:microsoft.com/office/officeart/2005/8/layout/orgChart1"/>
    <dgm:cxn modelId="{E4612CCF-E8F6-45A3-8632-DF4936C9A095}" type="presParOf" srcId="{C7EBB80B-1E0E-437D-9876-57B7CB9F1B90}" destId="{846B5C37-9011-4D87-8FA8-10FFB113AED3}" srcOrd="0" destOrd="0" presId="urn:microsoft.com/office/officeart/2005/8/layout/orgChart1"/>
    <dgm:cxn modelId="{D8730725-D198-47E6-9CF7-BE0B853F0D91}" type="presParOf" srcId="{C7EBB80B-1E0E-437D-9876-57B7CB9F1B90}" destId="{B56A3064-95F4-465A-91A1-82ADC2A513BF}" srcOrd="1" destOrd="0" presId="urn:microsoft.com/office/officeart/2005/8/layout/orgChart1"/>
    <dgm:cxn modelId="{D7D83661-CCC2-4636-AF1C-9587E7FD6CA9}" type="presParOf" srcId="{BF6C6E11-B0AF-4FBC-B1C0-7B82831697D0}" destId="{BEDEB20B-1B01-4096-8A06-2DDE4AE389CC}" srcOrd="1" destOrd="0" presId="urn:microsoft.com/office/officeart/2005/8/layout/orgChart1"/>
    <dgm:cxn modelId="{35F19AE4-1A03-4BF6-9FAB-71CF7DA15271}" type="presParOf" srcId="{BEDEB20B-1B01-4096-8A06-2DDE4AE389CC}" destId="{49E63EFC-6B73-4070-8194-E0CEB10FD5FC}" srcOrd="0" destOrd="0" presId="urn:microsoft.com/office/officeart/2005/8/layout/orgChart1"/>
    <dgm:cxn modelId="{6E42BF50-864E-422D-89BC-BA90C81BAD30}" type="presParOf" srcId="{BEDEB20B-1B01-4096-8A06-2DDE4AE389CC}" destId="{25F37924-588C-4CBA-A134-BD9AC8F8BEC6}" srcOrd="1" destOrd="0" presId="urn:microsoft.com/office/officeart/2005/8/layout/orgChart1"/>
    <dgm:cxn modelId="{89F53D65-4908-4C90-BB6D-E119C05880E4}" type="presParOf" srcId="{25F37924-588C-4CBA-A134-BD9AC8F8BEC6}" destId="{18E05F7B-070E-4E58-98EF-52F5891824EA}" srcOrd="0" destOrd="0" presId="urn:microsoft.com/office/officeart/2005/8/layout/orgChart1"/>
    <dgm:cxn modelId="{C89944A1-D506-497F-8CC0-9FD976DCFDFF}" type="presParOf" srcId="{18E05F7B-070E-4E58-98EF-52F5891824EA}" destId="{0F11C33F-8A5E-4EB2-BEEC-1E7A48DA2130}" srcOrd="0" destOrd="0" presId="urn:microsoft.com/office/officeart/2005/8/layout/orgChart1"/>
    <dgm:cxn modelId="{61B1CD2C-D120-4CAC-AB31-2BF2C32DCADA}" type="presParOf" srcId="{18E05F7B-070E-4E58-98EF-52F5891824EA}" destId="{1821C786-B9B7-47DA-B490-8B7C5FBA48F5}" srcOrd="1" destOrd="0" presId="urn:microsoft.com/office/officeart/2005/8/layout/orgChart1"/>
    <dgm:cxn modelId="{72ADCBE9-368C-475C-B9F0-7BE900E98CED}" type="presParOf" srcId="{25F37924-588C-4CBA-A134-BD9AC8F8BEC6}" destId="{634CAD56-FAF1-486B-A0C6-E7965470B55F}" srcOrd="1" destOrd="0" presId="urn:microsoft.com/office/officeart/2005/8/layout/orgChart1"/>
    <dgm:cxn modelId="{93D0B9A4-89D6-4625-9EB3-00F35222212A}" type="presParOf" srcId="{25F37924-588C-4CBA-A134-BD9AC8F8BEC6}" destId="{8CA208EE-6E8C-416F-8D93-6D29445DABEB}" srcOrd="2" destOrd="0" presId="urn:microsoft.com/office/officeart/2005/8/layout/orgChart1"/>
    <dgm:cxn modelId="{119B0FC0-F469-4831-8EB5-53C62E4D68D6}" type="presParOf" srcId="{BEDEB20B-1B01-4096-8A06-2DDE4AE389CC}" destId="{B290D81B-3EF6-4E1C-A2E6-9ED2858514DC}" srcOrd="2" destOrd="0" presId="urn:microsoft.com/office/officeart/2005/8/layout/orgChart1"/>
    <dgm:cxn modelId="{A5C8200A-1EE2-4B91-85D9-F5EA00A7DE0D}" type="presParOf" srcId="{BEDEB20B-1B01-4096-8A06-2DDE4AE389CC}" destId="{EE3D3D71-334F-4CF6-856F-D21E85005294}" srcOrd="3" destOrd="0" presId="urn:microsoft.com/office/officeart/2005/8/layout/orgChart1"/>
    <dgm:cxn modelId="{41EF2D17-2E66-4E0E-946D-17072135E740}" type="presParOf" srcId="{EE3D3D71-334F-4CF6-856F-D21E85005294}" destId="{A80C070A-F810-4071-BFD4-3A3222A997A3}" srcOrd="0" destOrd="0" presId="urn:microsoft.com/office/officeart/2005/8/layout/orgChart1"/>
    <dgm:cxn modelId="{AA9C0BBE-9FAB-4F18-920D-358A20DA50DB}" type="presParOf" srcId="{A80C070A-F810-4071-BFD4-3A3222A997A3}" destId="{6A25FCB8-FD1B-446A-B35C-687F1182A2B3}" srcOrd="0" destOrd="0" presId="urn:microsoft.com/office/officeart/2005/8/layout/orgChart1"/>
    <dgm:cxn modelId="{FF1C4B5D-DA4F-4AA7-89AA-DF28AD28EA7C}" type="presParOf" srcId="{A80C070A-F810-4071-BFD4-3A3222A997A3}" destId="{3D4FA313-7C3C-4BFF-9C76-6F18FEBEED29}" srcOrd="1" destOrd="0" presId="urn:microsoft.com/office/officeart/2005/8/layout/orgChart1"/>
    <dgm:cxn modelId="{18DD9AD7-222B-4936-BBAC-D04C7261118E}" type="presParOf" srcId="{EE3D3D71-334F-4CF6-856F-D21E85005294}" destId="{FA14A48D-6C8F-4A41-9BAC-B5F29F35E71E}" srcOrd="1" destOrd="0" presId="urn:microsoft.com/office/officeart/2005/8/layout/orgChart1"/>
    <dgm:cxn modelId="{370DB1E6-2989-4E08-8E1F-48E015587859}" type="presParOf" srcId="{EE3D3D71-334F-4CF6-856F-D21E85005294}" destId="{D830B998-0E46-490D-A95B-8FE0089730D5}" srcOrd="2" destOrd="0" presId="urn:microsoft.com/office/officeart/2005/8/layout/orgChart1"/>
    <dgm:cxn modelId="{222A39B3-A905-4C8C-89C2-C991128A616E}" type="presParOf" srcId="{BF6C6E11-B0AF-4FBC-B1C0-7B82831697D0}" destId="{A9207E95-8359-4355-8261-0D419E826B4A}" srcOrd="2" destOrd="0" presId="urn:microsoft.com/office/officeart/2005/8/layout/orgChart1"/>
    <dgm:cxn modelId="{67AE28E3-0904-4535-87CC-A364B0086530}" type="presParOf" srcId="{A9207E95-8359-4355-8261-0D419E826B4A}" destId="{12FFF58D-C898-4A9E-B147-4B5C7194B30D}" srcOrd="0" destOrd="0" presId="urn:microsoft.com/office/officeart/2005/8/layout/orgChart1"/>
    <dgm:cxn modelId="{7B03BCCF-D755-4001-B109-FA8C06D07B00}" type="presParOf" srcId="{A9207E95-8359-4355-8261-0D419E826B4A}" destId="{266E55E9-B8EB-494D-A49B-73B61DBB8882}" srcOrd="1" destOrd="0" presId="urn:microsoft.com/office/officeart/2005/8/layout/orgChart1"/>
    <dgm:cxn modelId="{D8FCE646-7753-4F10-9C9C-D088A66A8545}" type="presParOf" srcId="{266E55E9-B8EB-494D-A49B-73B61DBB8882}" destId="{D92C20E5-6842-4146-B202-7E681D251AD7}" srcOrd="0" destOrd="0" presId="urn:microsoft.com/office/officeart/2005/8/layout/orgChart1"/>
    <dgm:cxn modelId="{C70CDAB7-AF8E-457C-8F43-F71DACB7F2F8}" type="presParOf" srcId="{D92C20E5-6842-4146-B202-7E681D251AD7}" destId="{5EB01118-6574-4F9A-8ED4-A8CFECDBCAE3}" srcOrd="0" destOrd="0" presId="urn:microsoft.com/office/officeart/2005/8/layout/orgChart1"/>
    <dgm:cxn modelId="{40261BAC-E161-414D-BA59-116A50626F64}" type="presParOf" srcId="{D92C20E5-6842-4146-B202-7E681D251AD7}" destId="{1B6C0C19-93D2-44A3-A1B9-44FB7E0CAC3F}" srcOrd="1" destOrd="0" presId="urn:microsoft.com/office/officeart/2005/8/layout/orgChart1"/>
    <dgm:cxn modelId="{A0D53E6F-E7E0-44C5-8A28-57B8327A57B5}" type="presParOf" srcId="{266E55E9-B8EB-494D-A49B-73B61DBB8882}" destId="{736FA7D0-ECF5-4CA2-BFDC-9C139A6A06AD}" srcOrd="1" destOrd="0" presId="urn:microsoft.com/office/officeart/2005/8/layout/orgChart1"/>
    <dgm:cxn modelId="{8730CECE-C8F5-4493-8D18-E8225B92B463}" type="presParOf" srcId="{266E55E9-B8EB-494D-A49B-73B61DBB8882}" destId="{E7B442C7-C96E-4A1F-8A05-AE92A6FE8B01}" srcOrd="2" destOrd="0" presId="urn:microsoft.com/office/officeart/2005/8/layout/orgChart1"/>
    <dgm:cxn modelId="{EF1B1867-F67B-4444-AC12-C00B44824554}" type="presParOf" srcId="{A9207E95-8359-4355-8261-0D419E826B4A}" destId="{5C37BD1E-9F57-40F7-8AFD-B2E8F5013D3F}" srcOrd="2" destOrd="0" presId="urn:microsoft.com/office/officeart/2005/8/layout/orgChart1"/>
    <dgm:cxn modelId="{F109F4AB-FE59-4B05-B600-9A7F560CF270}" type="presParOf" srcId="{A9207E95-8359-4355-8261-0D419E826B4A}" destId="{9DEF9A87-C425-4AB7-A0F9-9B42C5C6650D}" srcOrd="3" destOrd="0" presId="urn:microsoft.com/office/officeart/2005/8/layout/orgChart1"/>
    <dgm:cxn modelId="{8815FFA8-93E7-473B-88E5-BA6F7ED635B3}" type="presParOf" srcId="{9DEF9A87-C425-4AB7-A0F9-9B42C5C6650D}" destId="{E7314569-18ED-4B33-93E9-7DAE1D97D9A1}" srcOrd="0" destOrd="0" presId="urn:microsoft.com/office/officeart/2005/8/layout/orgChart1"/>
    <dgm:cxn modelId="{CDB47FEA-06D9-47E1-BA7C-4D5713916114}" type="presParOf" srcId="{E7314569-18ED-4B33-93E9-7DAE1D97D9A1}" destId="{7561F182-FE4E-420D-951D-B24569401CF7}" srcOrd="0" destOrd="0" presId="urn:microsoft.com/office/officeart/2005/8/layout/orgChart1"/>
    <dgm:cxn modelId="{1DBF9301-85C7-43CF-968D-C1DE993CABE4}" type="presParOf" srcId="{E7314569-18ED-4B33-93E9-7DAE1D97D9A1}" destId="{893610E3-4F18-477B-9698-6650139E338B}" srcOrd="1" destOrd="0" presId="urn:microsoft.com/office/officeart/2005/8/layout/orgChart1"/>
    <dgm:cxn modelId="{E8481D97-EF06-4E47-A067-22E7324FA539}" type="presParOf" srcId="{9DEF9A87-C425-4AB7-A0F9-9B42C5C6650D}" destId="{38C87D2F-F672-4843-9E86-6524D6D802E8}" srcOrd="1" destOrd="0" presId="urn:microsoft.com/office/officeart/2005/8/layout/orgChart1"/>
    <dgm:cxn modelId="{C521B92B-FB3C-49DC-B320-470D0BE8E9DD}" type="presParOf" srcId="{9DEF9A87-C425-4AB7-A0F9-9B42C5C6650D}" destId="{D3194717-63B6-4C36-A7F2-35EEAD7DF3DE}" srcOrd="2" destOrd="0" presId="urn:microsoft.com/office/officeart/2005/8/layout/orgChart1"/>
    <dgm:cxn modelId="{6169A322-128D-4F22-82E3-01F32643288E}" type="presParOf" srcId="{A9207E95-8359-4355-8261-0D419E826B4A}" destId="{48C8DFBC-3D31-4C6D-AE03-0A2973E5F1FB}" srcOrd="4" destOrd="0" presId="urn:microsoft.com/office/officeart/2005/8/layout/orgChart1"/>
    <dgm:cxn modelId="{979D66C4-ADFB-40C2-916F-2692E88DF8DA}" type="presParOf" srcId="{A9207E95-8359-4355-8261-0D419E826B4A}" destId="{B3AA162F-73B5-4FA4-BA14-2ABC1E4C47F0}" srcOrd="5" destOrd="0" presId="urn:microsoft.com/office/officeart/2005/8/layout/orgChart1"/>
    <dgm:cxn modelId="{01779D92-EEBC-4122-AE1F-002B9BBBE8E1}" type="presParOf" srcId="{B3AA162F-73B5-4FA4-BA14-2ABC1E4C47F0}" destId="{24C840A5-5940-4863-B62A-75490E67F8D8}" srcOrd="0" destOrd="0" presId="urn:microsoft.com/office/officeart/2005/8/layout/orgChart1"/>
    <dgm:cxn modelId="{36EC482A-D553-4500-884E-D81AECD84960}" type="presParOf" srcId="{24C840A5-5940-4863-B62A-75490E67F8D8}" destId="{5F330C6C-8808-43FF-AFAE-DB98BBBD55E6}" srcOrd="0" destOrd="0" presId="urn:microsoft.com/office/officeart/2005/8/layout/orgChart1"/>
    <dgm:cxn modelId="{1A9579DB-9DE1-4FDB-AEAB-B83D3D991858}" type="presParOf" srcId="{24C840A5-5940-4863-B62A-75490E67F8D8}" destId="{4E057D34-96B2-422E-A54D-101D49F34B42}" srcOrd="1" destOrd="0" presId="urn:microsoft.com/office/officeart/2005/8/layout/orgChart1"/>
    <dgm:cxn modelId="{E0C2D3C5-EC37-42BA-AE86-17B704C40AE5}" type="presParOf" srcId="{B3AA162F-73B5-4FA4-BA14-2ABC1E4C47F0}" destId="{2BA31D30-AEBC-465E-8208-192B829C0CEC}" srcOrd="1" destOrd="0" presId="urn:microsoft.com/office/officeart/2005/8/layout/orgChart1"/>
    <dgm:cxn modelId="{BCEEACA5-EA5B-4448-8510-150E2CFF0BD4}" type="presParOf" srcId="{B3AA162F-73B5-4FA4-BA14-2ABC1E4C47F0}" destId="{DCAFDD84-2983-40F8-8092-C592B50AAAE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C8DFBC-3D31-4C6D-AE03-0A2973E5F1FB}">
      <dsp:nvSpPr>
        <dsp:cNvPr id="0" name=""/>
        <dsp:cNvSpPr/>
      </dsp:nvSpPr>
      <dsp:spPr>
        <a:xfrm>
          <a:off x="2700019" y="769446"/>
          <a:ext cx="163865" cy="1797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7003"/>
              </a:lnTo>
              <a:lnTo>
                <a:pt x="163865" y="1797003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37BD1E-9F57-40F7-8AFD-B2E8F5013D3F}">
      <dsp:nvSpPr>
        <dsp:cNvPr id="0" name=""/>
        <dsp:cNvSpPr/>
      </dsp:nvSpPr>
      <dsp:spPr>
        <a:xfrm>
          <a:off x="2563908" y="769446"/>
          <a:ext cx="136111" cy="741509"/>
        </a:xfrm>
        <a:custGeom>
          <a:avLst/>
          <a:gdLst/>
          <a:ahLst/>
          <a:cxnLst/>
          <a:rect l="0" t="0" r="0" b="0"/>
          <a:pathLst>
            <a:path>
              <a:moveTo>
                <a:pt x="136111" y="0"/>
              </a:moveTo>
              <a:lnTo>
                <a:pt x="136111" y="741509"/>
              </a:lnTo>
              <a:lnTo>
                <a:pt x="0" y="741509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FFF58D-C898-4A9E-B147-4B5C7194B30D}">
      <dsp:nvSpPr>
        <dsp:cNvPr id="0" name=""/>
        <dsp:cNvSpPr/>
      </dsp:nvSpPr>
      <dsp:spPr>
        <a:xfrm>
          <a:off x="2700019" y="769446"/>
          <a:ext cx="136080" cy="734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4290"/>
              </a:lnTo>
              <a:lnTo>
                <a:pt x="136080" y="73429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90D81B-3EF6-4E1C-A2E6-9ED2858514DC}">
      <dsp:nvSpPr>
        <dsp:cNvPr id="0" name=""/>
        <dsp:cNvSpPr/>
      </dsp:nvSpPr>
      <dsp:spPr>
        <a:xfrm>
          <a:off x="2700019" y="769446"/>
          <a:ext cx="942443" cy="25050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3744"/>
              </a:lnTo>
              <a:lnTo>
                <a:pt x="942443" y="2343744"/>
              </a:lnTo>
              <a:lnTo>
                <a:pt x="942443" y="2505013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E63EFC-6B73-4070-8194-E0CEB10FD5FC}">
      <dsp:nvSpPr>
        <dsp:cNvPr id="0" name=""/>
        <dsp:cNvSpPr/>
      </dsp:nvSpPr>
      <dsp:spPr>
        <a:xfrm>
          <a:off x="1770800" y="769446"/>
          <a:ext cx="929219" cy="2503517"/>
        </a:xfrm>
        <a:custGeom>
          <a:avLst/>
          <a:gdLst/>
          <a:ahLst/>
          <a:cxnLst/>
          <a:rect l="0" t="0" r="0" b="0"/>
          <a:pathLst>
            <a:path>
              <a:moveTo>
                <a:pt x="929219" y="0"/>
              </a:moveTo>
              <a:lnTo>
                <a:pt x="929219" y="2342247"/>
              </a:lnTo>
              <a:lnTo>
                <a:pt x="0" y="2342247"/>
              </a:lnTo>
              <a:lnTo>
                <a:pt x="0" y="2503517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6B5C37-9011-4D87-8FA8-10FFB113AED3}">
      <dsp:nvSpPr>
        <dsp:cNvPr id="0" name=""/>
        <dsp:cNvSpPr/>
      </dsp:nvSpPr>
      <dsp:spPr>
        <a:xfrm>
          <a:off x="1932069" y="1496"/>
          <a:ext cx="1535900" cy="7679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900" kern="1200" dirty="0"/>
            <a:t>Jefe de Proyectos</a:t>
          </a:r>
        </a:p>
      </dsp:txBody>
      <dsp:txXfrm>
        <a:off x="1932069" y="1496"/>
        <a:ext cx="1535900" cy="767950"/>
      </dsp:txXfrm>
    </dsp:sp>
    <dsp:sp modelId="{0F11C33F-8A5E-4EB2-BEEC-1E7A48DA2130}">
      <dsp:nvSpPr>
        <dsp:cNvPr id="0" name=""/>
        <dsp:cNvSpPr/>
      </dsp:nvSpPr>
      <dsp:spPr>
        <a:xfrm>
          <a:off x="1002850" y="3272963"/>
          <a:ext cx="1535900" cy="767950"/>
        </a:xfrm>
        <a:prstGeom prst="rect">
          <a:avLst/>
        </a:prstGeom>
        <a:gradFill rotWithShape="1">
          <a:gsLst>
            <a:gs pos="0">
              <a:schemeClr val="accent6">
                <a:satMod val="103000"/>
                <a:lumMod val="102000"/>
                <a:tint val="94000"/>
              </a:schemeClr>
            </a:gs>
            <a:gs pos="50000">
              <a:schemeClr val="accent6">
                <a:satMod val="110000"/>
                <a:lumMod val="100000"/>
                <a:shade val="100000"/>
              </a:schemeClr>
            </a:gs>
            <a:gs pos="100000">
              <a:schemeClr val="accent6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900" kern="1200" dirty="0"/>
            <a:t>Analista de Calidad</a:t>
          </a:r>
        </a:p>
      </dsp:txBody>
      <dsp:txXfrm>
        <a:off x="1002850" y="3272963"/>
        <a:ext cx="1535900" cy="767950"/>
      </dsp:txXfrm>
    </dsp:sp>
    <dsp:sp modelId="{6A25FCB8-FD1B-446A-B35C-687F1182A2B3}">
      <dsp:nvSpPr>
        <dsp:cNvPr id="0" name=""/>
        <dsp:cNvSpPr/>
      </dsp:nvSpPr>
      <dsp:spPr>
        <a:xfrm>
          <a:off x="2874513" y="3274459"/>
          <a:ext cx="1535900" cy="767950"/>
        </a:xfrm>
        <a:prstGeom prst="rect">
          <a:avLst/>
        </a:prstGeom>
        <a:gradFill rotWithShape="1">
          <a:gsLst>
            <a:gs pos="0">
              <a:schemeClr val="accent6">
                <a:satMod val="103000"/>
                <a:lumMod val="102000"/>
                <a:tint val="94000"/>
              </a:schemeClr>
            </a:gs>
            <a:gs pos="50000">
              <a:schemeClr val="accent6">
                <a:satMod val="110000"/>
                <a:lumMod val="100000"/>
                <a:shade val="100000"/>
              </a:schemeClr>
            </a:gs>
            <a:gs pos="100000">
              <a:schemeClr val="accent6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900" kern="1200" dirty="0"/>
            <a:t>Controlador de Documentos</a:t>
          </a:r>
        </a:p>
      </dsp:txBody>
      <dsp:txXfrm>
        <a:off x="2874513" y="3274459"/>
        <a:ext cx="1535900" cy="767950"/>
      </dsp:txXfrm>
    </dsp:sp>
    <dsp:sp modelId="{5EB01118-6574-4F9A-8ED4-A8CFECDBCAE3}">
      <dsp:nvSpPr>
        <dsp:cNvPr id="0" name=""/>
        <dsp:cNvSpPr/>
      </dsp:nvSpPr>
      <dsp:spPr>
        <a:xfrm>
          <a:off x="2836100" y="1119762"/>
          <a:ext cx="1535900" cy="76795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900" kern="1200" dirty="0"/>
            <a:t>Scrum Master</a:t>
          </a:r>
        </a:p>
      </dsp:txBody>
      <dsp:txXfrm>
        <a:off x="2836100" y="1119762"/>
        <a:ext cx="1535900" cy="767950"/>
      </dsp:txXfrm>
    </dsp:sp>
    <dsp:sp modelId="{7561F182-FE4E-420D-951D-B24569401CF7}">
      <dsp:nvSpPr>
        <dsp:cNvPr id="0" name=""/>
        <dsp:cNvSpPr/>
      </dsp:nvSpPr>
      <dsp:spPr>
        <a:xfrm>
          <a:off x="1028008" y="1126980"/>
          <a:ext cx="1535900" cy="76795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900" kern="1200" dirty="0"/>
            <a:t>Coordinador Q&amp;A</a:t>
          </a:r>
        </a:p>
      </dsp:txBody>
      <dsp:txXfrm>
        <a:off x="1028008" y="1126980"/>
        <a:ext cx="1535900" cy="767950"/>
      </dsp:txXfrm>
    </dsp:sp>
    <dsp:sp modelId="{5F330C6C-8808-43FF-AFAE-DB98BBBD55E6}">
      <dsp:nvSpPr>
        <dsp:cNvPr id="0" name=""/>
        <dsp:cNvSpPr/>
      </dsp:nvSpPr>
      <dsp:spPr>
        <a:xfrm>
          <a:off x="2863885" y="2182474"/>
          <a:ext cx="1535900" cy="76795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900" kern="1200" dirty="0" err="1"/>
            <a:t>Product</a:t>
          </a:r>
          <a:r>
            <a:rPr lang="es-PE" sz="1900" kern="1200" dirty="0"/>
            <a:t> </a:t>
          </a:r>
          <a:r>
            <a:rPr lang="es-PE" sz="1900" kern="1200" dirty="0" err="1"/>
            <a:t>Owner</a:t>
          </a:r>
          <a:endParaRPr lang="es-PE" sz="1900" kern="1200" dirty="0"/>
        </a:p>
      </dsp:txBody>
      <dsp:txXfrm>
        <a:off x="2863885" y="2182474"/>
        <a:ext cx="1535900" cy="7679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1428</Words>
  <Characters>7860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Bibolotti</dc:creator>
  <cp:keywords/>
  <dc:description/>
  <cp:lastModifiedBy>Luis Rojas Crisostomo</cp:lastModifiedBy>
  <cp:revision>4</cp:revision>
  <dcterms:created xsi:type="dcterms:W3CDTF">2023-06-17T20:49:00Z</dcterms:created>
  <dcterms:modified xsi:type="dcterms:W3CDTF">2023-06-18T04:57:00Z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2023-06-17T22:04:15Z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0c243539-6e95-4c83-ae53-d580ead0e2d0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