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93D2" w14:textId="77777777" w:rsidR="000F179E" w:rsidRPr="007F1D58" w:rsidRDefault="000F179E" w:rsidP="000F179E">
      <w:pPr>
        <w:pStyle w:val="Prrafodelista"/>
        <w:numPr>
          <w:ilvl w:val="0"/>
          <w:numId w:val="1"/>
        </w:numPr>
        <w:rPr>
          <w:b/>
          <w:u w:val="single"/>
        </w:rPr>
      </w:pPr>
      <w:r w:rsidRPr="007F1D58">
        <w:rPr>
          <w:b/>
          <w:u w:val="single"/>
        </w:rPr>
        <w:t>Técnicas de Identificación de Riesgos</w:t>
      </w:r>
    </w:p>
    <w:p w14:paraId="16DD9C35" w14:textId="77777777" w:rsidR="00763988" w:rsidRDefault="00141099">
      <w:r>
        <w:rPr>
          <w:noProof/>
          <w:lang w:eastAsia="es-PE"/>
        </w:rPr>
        <w:drawing>
          <wp:inline distT="0" distB="0" distL="0" distR="0" wp14:anchorId="5A423A7A" wp14:editId="39CA41CC">
            <wp:extent cx="5400040" cy="1745615"/>
            <wp:effectExtent l="19050" t="19050" r="10160" b="260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5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BE6A94" w14:textId="77777777" w:rsidR="00141099" w:rsidRDefault="00141099">
      <w:r>
        <w:rPr>
          <w:noProof/>
          <w:lang w:eastAsia="es-PE"/>
        </w:rPr>
        <w:drawing>
          <wp:inline distT="0" distB="0" distL="0" distR="0" wp14:anchorId="1F4B0308" wp14:editId="1BC00E2B">
            <wp:extent cx="5400040" cy="11798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9AFC" w14:textId="77777777" w:rsidR="00141099" w:rsidRDefault="00141099">
      <w:r>
        <w:rPr>
          <w:noProof/>
          <w:lang w:eastAsia="es-PE"/>
        </w:rPr>
        <w:drawing>
          <wp:inline distT="0" distB="0" distL="0" distR="0" wp14:anchorId="31EC4D4E" wp14:editId="515E8054">
            <wp:extent cx="5400040" cy="1276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B2FA" w14:textId="77777777" w:rsidR="00D922AC" w:rsidRPr="007F1D58" w:rsidRDefault="00D922AC" w:rsidP="00D922AC">
      <w:pPr>
        <w:pStyle w:val="Prrafodelista"/>
        <w:numPr>
          <w:ilvl w:val="0"/>
          <w:numId w:val="1"/>
        </w:numPr>
        <w:rPr>
          <w:b/>
          <w:u w:val="single"/>
        </w:rPr>
      </w:pPr>
      <w:r w:rsidRPr="007F1D58">
        <w:rPr>
          <w:b/>
          <w:u w:val="single"/>
        </w:rPr>
        <w:t>Prototipos y simuladores</w:t>
      </w:r>
    </w:p>
    <w:p w14:paraId="4EEFFD5B" w14:textId="77777777" w:rsidR="00141099" w:rsidRDefault="00141099">
      <w:r>
        <w:rPr>
          <w:noProof/>
          <w:lang w:eastAsia="es-PE"/>
        </w:rPr>
        <w:drawing>
          <wp:inline distT="0" distB="0" distL="0" distR="0" wp14:anchorId="316DEBEF" wp14:editId="61010C5C">
            <wp:extent cx="5400040" cy="937895"/>
            <wp:effectExtent l="19050" t="19050" r="10160" b="146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7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77269" w14:textId="77777777" w:rsidR="00BB0F6A" w:rsidRDefault="00BB0F6A">
      <w:r>
        <w:rPr>
          <w:noProof/>
          <w:lang w:eastAsia="es-PE"/>
        </w:rPr>
        <w:drawing>
          <wp:inline distT="0" distB="0" distL="0" distR="0" wp14:anchorId="00440BC7" wp14:editId="4D84896A">
            <wp:extent cx="5400040" cy="1449705"/>
            <wp:effectExtent l="19050" t="19050" r="10160" b="171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9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4D04A1" w14:textId="77777777" w:rsidR="007F1D58" w:rsidRDefault="007F1D58"/>
    <w:p w14:paraId="58B77033" w14:textId="77777777" w:rsidR="007F1D58" w:rsidRDefault="007F1D58"/>
    <w:p w14:paraId="10583AF5" w14:textId="77777777" w:rsidR="007F1D58" w:rsidRDefault="007F1D58"/>
    <w:p w14:paraId="23DA8818" w14:textId="77777777" w:rsidR="007F1D58" w:rsidRDefault="007F1D58"/>
    <w:p w14:paraId="11A3D850" w14:textId="77777777" w:rsidR="007F1D58" w:rsidRPr="007F1D58" w:rsidRDefault="007F1D58" w:rsidP="007F1D58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spellStart"/>
      <w:r w:rsidRPr="007F1D58">
        <w:rPr>
          <w:b/>
          <w:u w:val="single"/>
        </w:rPr>
        <w:lastRenderedPageBreak/>
        <w:t>Value</w:t>
      </w:r>
      <w:proofErr w:type="spellEnd"/>
      <w:r w:rsidRPr="007F1D58">
        <w:rPr>
          <w:b/>
          <w:u w:val="single"/>
        </w:rPr>
        <w:t xml:space="preserve"> </w:t>
      </w:r>
      <w:proofErr w:type="spellStart"/>
      <w:r w:rsidRPr="007F1D58">
        <w:rPr>
          <w:b/>
          <w:u w:val="single"/>
        </w:rPr>
        <w:t>Stream</w:t>
      </w:r>
      <w:proofErr w:type="spellEnd"/>
      <w:r w:rsidRPr="007F1D58">
        <w:rPr>
          <w:b/>
          <w:u w:val="single"/>
        </w:rPr>
        <w:t xml:space="preserve"> </w:t>
      </w:r>
      <w:proofErr w:type="spellStart"/>
      <w:r w:rsidRPr="007F1D58">
        <w:rPr>
          <w:b/>
          <w:u w:val="single"/>
        </w:rPr>
        <w:t>Mapping</w:t>
      </w:r>
      <w:proofErr w:type="spellEnd"/>
    </w:p>
    <w:p w14:paraId="55AE3580" w14:textId="77777777" w:rsidR="00B24466" w:rsidRDefault="00B24466">
      <w:r>
        <w:rPr>
          <w:noProof/>
          <w:lang w:eastAsia="es-PE"/>
        </w:rPr>
        <w:drawing>
          <wp:inline distT="0" distB="0" distL="0" distR="0" wp14:anchorId="70988338" wp14:editId="25EEF029">
            <wp:extent cx="5400040" cy="885825"/>
            <wp:effectExtent l="19050" t="19050" r="10160" b="285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5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47516F" w14:textId="77777777" w:rsidR="00B24466" w:rsidRPr="00900B31" w:rsidRDefault="00900B31" w:rsidP="00900B31">
      <w:pPr>
        <w:pStyle w:val="Prrafodelista"/>
        <w:numPr>
          <w:ilvl w:val="0"/>
          <w:numId w:val="1"/>
        </w:numPr>
        <w:rPr>
          <w:b/>
          <w:u w:val="single"/>
        </w:rPr>
      </w:pPr>
      <w:r w:rsidRPr="00900B31">
        <w:rPr>
          <w:b/>
          <w:u w:val="single"/>
        </w:rPr>
        <w:t>Requisitos no funcionales</w:t>
      </w:r>
    </w:p>
    <w:p w14:paraId="260BD250" w14:textId="77777777" w:rsidR="00B83785" w:rsidRDefault="00C25180">
      <w:r>
        <w:rPr>
          <w:noProof/>
          <w:lang w:eastAsia="es-PE"/>
        </w:rPr>
        <w:drawing>
          <wp:inline distT="0" distB="0" distL="0" distR="0" wp14:anchorId="5A800F43" wp14:editId="7DD66A48">
            <wp:extent cx="5400040" cy="1990090"/>
            <wp:effectExtent l="19050" t="19050" r="10160" b="1016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0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900960" w14:textId="77777777" w:rsidR="00B83785" w:rsidRPr="00900B31" w:rsidRDefault="00900B31" w:rsidP="00900B31">
      <w:pPr>
        <w:pStyle w:val="Prrafodelista"/>
        <w:numPr>
          <w:ilvl w:val="0"/>
          <w:numId w:val="1"/>
        </w:numPr>
        <w:rPr>
          <w:b/>
          <w:u w:val="single"/>
        </w:rPr>
      </w:pPr>
      <w:r w:rsidRPr="00900B31">
        <w:rPr>
          <w:b/>
          <w:u w:val="single"/>
        </w:rPr>
        <w:t>Deuda Técnica</w:t>
      </w:r>
    </w:p>
    <w:p w14:paraId="66C47832" w14:textId="77777777" w:rsidR="00B24466" w:rsidRDefault="00B83785">
      <w:r>
        <w:rPr>
          <w:noProof/>
          <w:lang w:eastAsia="es-PE"/>
        </w:rPr>
        <w:drawing>
          <wp:inline distT="0" distB="0" distL="0" distR="0" wp14:anchorId="25B85068" wp14:editId="2AF17030">
            <wp:extent cx="5400040" cy="2496820"/>
            <wp:effectExtent l="19050" t="19050" r="10160" b="177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6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440B94" w14:textId="77777777" w:rsidR="00B83785" w:rsidRDefault="00B83785"/>
    <w:p w14:paraId="3F7CF872" w14:textId="77777777" w:rsidR="002F5674" w:rsidRDefault="002F5674"/>
    <w:p w14:paraId="3853F26C" w14:textId="77777777" w:rsidR="002F5674" w:rsidRDefault="002F5674"/>
    <w:p w14:paraId="0787FE3E" w14:textId="77777777" w:rsidR="002F5674" w:rsidRDefault="002F5674"/>
    <w:p w14:paraId="07313E4F" w14:textId="77777777" w:rsidR="002F5674" w:rsidRDefault="002F5674"/>
    <w:p w14:paraId="07300F81" w14:textId="77777777" w:rsidR="002F5674" w:rsidRDefault="002F5674"/>
    <w:p w14:paraId="59CF812F" w14:textId="77777777" w:rsidR="002F5674" w:rsidRDefault="002F5674"/>
    <w:p w14:paraId="089BC032" w14:textId="77777777" w:rsidR="002F5674" w:rsidRDefault="002F5674"/>
    <w:p w14:paraId="5A28E2A7" w14:textId="77777777" w:rsidR="002F5674" w:rsidRPr="00CF2885" w:rsidRDefault="002F5674" w:rsidP="002F5674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spellStart"/>
      <w:r w:rsidRPr="00CF2885">
        <w:rPr>
          <w:b/>
          <w:u w:val="single"/>
        </w:rPr>
        <w:lastRenderedPageBreak/>
        <w:t>Risk</w:t>
      </w:r>
      <w:proofErr w:type="spellEnd"/>
      <w:r w:rsidRPr="00CF2885">
        <w:rPr>
          <w:b/>
          <w:u w:val="single"/>
        </w:rPr>
        <w:t xml:space="preserve"> </w:t>
      </w:r>
      <w:proofErr w:type="spellStart"/>
      <w:r w:rsidRPr="00CF2885">
        <w:rPr>
          <w:b/>
          <w:u w:val="single"/>
        </w:rPr>
        <w:t>Burndown</w:t>
      </w:r>
      <w:proofErr w:type="spellEnd"/>
      <w:r w:rsidRPr="00CF2885">
        <w:rPr>
          <w:b/>
          <w:u w:val="single"/>
        </w:rPr>
        <w:t xml:space="preserve"> Chart</w:t>
      </w:r>
    </w:p>
    <w:p w14:paraId="6D8C0C1D" w14:textId="77777777" w:rsidR="00B83785" w:rsidRDefault="00631006">
      <w:r>
        <w:rPr>
          <w:noProof/>
          <w:lang w:eastAsia="es-PE"/>
        </w:rPr>
        <w:drawing>
          <wp:inline distT="0" distB="0" distL="0" distR="0" wp14:anchorId="0B69A314" wp14:editId="6EA1EE3C">
            <wp:extent cx="5400040" cy="2292350"/>
            <wp:effectExtent l="19050" t="19050" r="1016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2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B9A082" w14:textId="77777777" w:rsidR="00CF2885" w:rsidRPr="00CF2885" w:rsidRDefault="00CF2885" w:rsidP="00CF2885">
      <w:pPr>
        <w:pStyle w:val="Prrafodelista"/>
        <w:numPr>
          <w:ilvl w:val="0"/>
          <w:numId w:val="1"/>
        </w:numPr>
        <w:rPr>
          <w:b/>
          <w:u w:val="single"/>
        </w:rPr>
      </w:pPr>
      <w:r w:rsidRPr="00CF2885">
        <w:rPr>
          <w:b/>
          <w:u w:val="single"/>
        </w:rPr>
        <w:t>¿Quién Aprueba los cambios?</w:t>
      </w:r>
    </w:p>
    <w:p w14:paraId="5C4F6B53" w14:textId="77777777" w:rsidR="00631006" w:rsidRDefault="00AF314B">
      <w:r>
        <w:rPr>
          <w:noProof/>
          <w:lang w:eastAsia="es-PE"/>
        </w:rPr>
        <w:drawing>
          <wp:inline distT="0" distB="0" distL="0" distR="0" wp14:anchorId="553D67EF" wp14:editId="2FC92AA5">
            <wp:extent cx="5400040" cy="3300730"/>
            <wp:effectExtent l="19050" t="19050" r="10160" b="139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0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D52FA8" w14:textId="77777777" w:rsidR="00CF2885" w:rsidRDefault="00CF2885">
      <w:r>
        <w:br w:type="page"/>
      </w:r>
    </w:p>
    <w:p w14:paraId="26923E70" w14:textId="77777777" w:rsidR="00A621BD" w:rsidRPr="00CF2885" w:rsidRDefault="00A621BD" w:rsidP="00CF2885">
      <w:pPr>
        <w:pStyle w:val="Prrafodelista"/>
        <w:numPr>
          <w:ilvl w:val="0"/>
          <w:numId w:val="1"/>
        </w:numPr>
        <w:rPr>
          <w:b/>
          <w:u w:val="single"/>
        </w:rPr>
      </w:pPr>
      <w:r w:rsidRPr="00CF2885">
        <w:rPr>
          <w:b/>
          <w:u w:val="single"/>
        </w:rPr>
        <w:lastRenderedPageBreak/>
        <w:t>PDCA</w:t>
      </w:r>
    </w:p>
    <w:p w14:paraId="537212A6" w14:textId="1111E120" w:rsidR="00A621BD" w:rsidRDefault="00A621BD">
      <w:r>
        <w:rPr>
          <w:noProof/>
          <w:lang w:eastAsia="es-PE"/>
        </w:rPr>
        <w:drawing>
          <wp:inline distT="0" distB="0" distL="0" distR="0" wp14:anchorId="5375C838" wp14:editId="688EE2BC">
            <wp:extent cx="5400040" cy="2807970"/>
            <wp:effectExtent l="19050" t="19050" r="10160" b="1143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7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F645C3" w14:textId="03DF5270" w:rsidR="00401463" w:rsidRDefault="00401463"/>
    <w:p w14:paraId="6DD60222" w14:textId="052D213F" w:rsidR="00401463" w:rsidRDefault="00401463" w:rsidP="00401463">
      <w:pPr>
        <w:pStyle w:val="Prrafodelista"/>
        <w:numPr>
          <w:ilvl w:val="0"/>
          <w:numId w:val="1"/>
        </w:numPr>
        <w:rPr>
          <w:b/>
          <w:u w:val="single"/>
        </w:rPr>
      </w:pPr>
      <w:r w:rsidRPr="00CF2885">
        <w:rPr>
          <w:b/>
          <w:u w:val="single"/>
        </w:rPr>
        <w:t>P</w:t>
      </w:r>
      <w:r>
        <w:rPr>
          <w:b/>
          <w:u w:val="single"/>
        </w:rPr>
        <w:t>riorización:</w:t>
      </w:r>
    </w:p>
    <w:p w14:paraId="2F61287B" w14:textId="0EFEDAE1" w:rsidR="00401463" w:rsidRDefault="00401463" w:rsidP="00401463">
      <w:pPr>
        <w:rPr>
          <w:bCs/>
        </w:rPr>
      </w:pPr>
      <w:r>
        <w:rPr>
          <w:bCs/>
        </w:rPr>
        <w:t>Para poder priorizar, además de las técnicas aprendidas en clase, debemos considerar una evaluación simple de riesgo, dependencias y valor. Es un pregunta puntual del examen.</w:t>
      </w:r>
    </w:p>
    <w:p w14:paraId="385C2A8A" w14:textId="2DE0F680" w:rsidR="00401463" w:rsidRDefault="00401463" w:rsidP="00401463">
      <w:pPr>
        <w:rPr>
          <w:bCs/>
        </w:rPr>
      </w:pPr>
      <w:r>
        <w:rPr>
          <w:noProof/>
        </w:rPr>
        <w:drawing>
          <wp:inline distT="0" distB="0" distL="0" distR="0" wp14:anchorId="4394E7F4" wp14:editId="429362BE">
            <wp:extent cx="4791075" cy="1657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491E" w14:textId="57CADBB7" w:rsidR="001A043C" w:rsidRDefault="001A043C" w:rsidP="00401463">
      <w:pPr>
        <w:rPr>
          <w:bCs/>
        </w:rPr>
      </w:pPr>
    </w:p>
    <w:p w14:paraId="1C5BD0D4" w14:textId="0CB82D2F" w:rsidR="001A043C" w:rsidRDefault="001A043C" w:rsidP="00401463">
      <w:pPr>
        <w:rPr>
          <w:bCs/>
        </w:rPr>
      </w:pPr>
      <w:r>
        <w:rPr>
          <w:bCs/>
        </w:rPr>
        <w:t>Entre las técnicas que tenemos que vendrán en el examen:</w:t>
      </w:r>
    </w:p>
    <w:p w14:paraId="296A4B43" w14:textId="47F42362" w:rsidR="00401463" w:rsidRDefault="001A043C">
      <w:r>
        <w:rPr>
          <w:noProof/>
        </w:rPr>
        <w:drawing>
          <wp:inline distT="0" distB="0" distL="0" distR="0" wp14:anchorId="01B7E482" wp14:editId="347A03E4">
            <wp:extent cx="5400040" cy="16668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B5B87" w14:textId="2F65DA1A" w:rsidR="001A043C" w:rsidRDefault="001A043C">
      <w:r>
        <w:rPr>
          <w:noProof/>
        </w:rPr>
        <w:lastRenderedPageBreak/>
        <w:drawing>
          <wp:inline distT="0" distB="0" distL="0" distR="0" wp14:anchorId="0636D013" wp14:editId="20F5F568">
            <wp:extent cx="5400040" cy="244538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E871" w14:textId="40DFC8BA" w:rsidR="002505D0" w:rsidRDefault="002505D0">
      <w:r>
        <w:t xml:space="preserve">*Esta técnica es muy poco probable que llegue en el examen. Pero hemos visto que llega en unos pocos exámenes. </w:t>
      </w:r>
    </w:p>
    <w:p w14:paraId="22BF640F" w14:textId="64245F76" w:rsidR="001A043C" w:rsidRDefault="001A043C">
      <w:r>
        <w:rPr>
          <w:noProof/>
        </w:rPr>
        <w:drawing>
          <wp:inline distT="0" distB="0" distL="0" distR="0" wp14:anchorId="3655ABF5" wp14:editId="62D6C559">
            <wp:extent cx="5400040" cy="5083175"/>
            <wp:effectExtent l="38100" t="38100" r="29210" b="412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831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6F0E2D" w14:textId="597FCC28" w:rsidR="002505D0" w:rsidRDefault="002505D0"/>
    <w:p w14:paraId="30E40205" w14:textId="106C46A6" w:rsidR="002505D0" w:rsidRDefault="002505D0">
      <w:r>
        <w:rPr>
          <w:noProof/>
        </w:rPr>
        <w:lastRenderedPageBreak/>
        <w:drawing>
          <wp:inline distT="0" distB="0" distL="0" distR="0" wp14:anchorId="24DF1052" wp14:editId="638E5364">
            <wp:extent cx="6257513" cy="194627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77" cy="194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7896" w14:textId="08A2C458" w:rsidR="002505D0" w:rsidRDefault="00817BE4">
      <w:r>
        <w:t>*la A sería la más cercana para este caso.</w:t>
      </w:r>
    </w:p>
    <w:p w14:paraId="675328FA" w14:textId="7C57E3D2" w:rsidR="0065153C" w:rsidRDefault="0065153C"/>
    <w:p w14:paraId="52CBE9CC" w14:textId="73D51059" w:rsidR="0065153C" w:rsidRDefault="0065153C">
      <w:r>
        <w:br w:type="page"/>
      </w:r>
    </w:p>
    <w:p w14:paraId="4FE10CFC" w14:textId="7C41C29E" w:rsidR="0065153C" w:rsidRDefault="0065153C" w:rsidP="0065153C">
      <w:pPr>
        <w:pStyle w:val="Prrafodelista"/>
        <w:numPr>
          <w:ilvl w:val="0"/>
          <w:numId w:val="1"/>
        </w:numPr>
      </w:pPr>
      <w:r>
        <w:lastRenderedPageBreak/>
        <w:t>Características deseadas Roles</w:t>
      </w:r>
    </w:p>
    <w:p w14:paraId="01D43026" w14:textId="34348592" w:rsidR="0065153C" w:rsidRDefault="0065153C" w:rsidP="0065153C">
      <w:pPr>
        <w:ind w:left="360"/>
      </w:pPr>
      <w:r w:rsidRPr="0065153C">
        <w:drawing>
          <wp:inline distT="0" distB="0" distL="0" distR="0" wp14:anchorId="5DF4FDB7" wp14:editId="0D0B87A7">
            <wp:extent cx="5400040" cy="4147185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191"/>
    <w:multiLevelType w:val="hybridMultilevel"/>
    <w:tmpl w:val="2200DB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4441"/>
    <w:multiLevelType w:val="hybridMultilevel"/>
    <w:tmpl w:val="B704A9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31CB"/>
    <w:multiLevelType w:val="hybridMultilevel"/>
    <w:tmpl w:val="B704A9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00513">
    <w:abstractNumId w:val="2"/>
  </w:num>
  <w:num w:numId="2" w16cid:durableId="1605113397">
    <w:abstractNumId w:val="1"/>
  </w:num>
  <w:num w:numId="3" w16cid:durableId="2206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99"/>
    <w:rsid w:val="00004CAA"/>
    <w:rsid w:val="000F179E"/>
    <w:rsid w:val="00141099"/>
    <w:rsid w:val="001A043C"/>
    <w:rsid w:val="002505D0"/>
    <w:rsid w:val="002F5674"/>
    <w:rsid w:val="0034697D"/>
    <w:rsid w:val="00401463"/>
    <w:rsid w:val="00467673"/>
    <w:rsid w:val="00631006"/>
    <w:rsid w:val="0065153C"/>
    <w:rsid w:val="006D7290"/>
    <w:rsid w:val="007F1D58"/>
    <w:rsid w:val="00817BE4"/>
    <w:rsid w:val="00900B31"/>
    <w:rsid w:val="00A621BD"/>
    <w:rsid w:val="00AF314B"/>
    <w:rsid w:val="00B24466"/>
    <w:rsid w:val="00B83785"/>
    <w:rsid w:val="00BB0F6A"/>
    <w:rsid w:val="00C25180"/>
    <w:rsid w:val="00CF2885"/>
    <w:rsid w:val="00D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1F3CE"/>
  <w15:chartTrackingRefBased/>
  <w15:docId w15:val="{738AB9A4-55E7-4CD9-B57A-09494EAC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Siesquen Manrique, Pedro Jefferson</dc:creator>
  <cp:keywords/>
  <dc:description/>
  <cp:lastModifiedBy>pedro siesquen</cp:lastModifiedBy>
  <cp:revision>18</cp:revision>
  <dcterms:created xsi:type="dcterms:W3CDTF">2020-07-12T01:48:00Z</dcterms:created>
  <dcterms:modified xsi:type="dcterms:W3CDTF">2022-04-28T23:27:00Z</dcterms:modified>
</cp:coreProperties>
</file>