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2E288" w14:textId="11D3BD28" w:rsidR="00A81872" w:rsidRDefault="00A81872" w:rsidP="00A81872">
      <w:pPr>
        <w:pStyle w:val="Prrafodelista"/>
        <w:numPr>
          <w:ilvl w:val="0"/>
          <w:numId w:val="1"/>
        </w:numPr>
      </w:pPr>
      <w:r>
        <w:t xml:space="preserve">El pedido a futuro debe ser mínimo de 24 horas antes, si bien no te deja pedir para </w:t>
      </w:r>
      <w:proofErr w:type="spellStart"/>
      <w:r>
        <w:t>le</w:t>
      </w:r>
      <w:proofErr w:type="spellEnd"/>
      <w:r>
        <w:t xml:space="preserve"> mismo día te deja pedir para el día siguiente sin importar la hora. </w:t>
      </w:r>
    </w:p>
    <w:p w14:paraId="4619EB46" w14:textId="77777777" w:rsidR="003972C1" w:rsidRDefault="003972C1" w:rsidP="003972C1">
      <w:pPr>
        <w:pStyle w:val="Prrafodelista"/>
      </w:pPr>
    </w:p>
    <w:p w14:paraId="77E3F962" w14:textId="0ADD7851" w:rsidR="003972C1" w:rsidRDefault="003972C1" w:rsidP="003972C1">
      <w:pPr>
        <w:pStyle w:val="Prrafodelista"/>
      </w:pPr>
      <w:r>
        <w:t xml:space="preserve">Respuesta a GDH: Ejemplo, bajo la regla de 24 horas si hoy 31/08 a las 5pm solicito vacaciones, el intranet me va a permitir seleccionar a partir del 02/09 a las 5 pm y el jefe recién va poder aprobar desde esa hora. ¿De igual manera desean que sea 24 horas o lo mantenemos </w:t>
      </w:r>
      <w:proofErr w:type="spellStart"/>
      <w:r>
        <w:t>como</w:t>
      </w:r>
      <w:proofErr w:type="spellEnd"/>
      <w:r>
        <w:t xml:space="preserve"> está?</w:t>
      </w:r>
    </w:p>
    <w:p w14:paraId="5B2ED589" w14:textId="77777777" w:rsidR="00A81872" w:rsidRDefault="00A81872"/>
    <w:p w14:paraId="50EEF057" w14:textId="20E70EC8" w:rsidR="00B70D57" w:rsidRDefault="00202A98">
      <w:r w:rsidRPr="00202A98">
        <w:rPr>
          <w:noProof/>
        </w:rPr>
        <w:drawing>
          <wp:inline distT="0" distB="0" distL="0" distR="0" wp14:anchorId="1FBF1354" wp14:editId="693E7174">
            <wp:extent cx="5612130" cy="2919730"/>
            <wp:effectExtent l="0" t="0" r="7620" b="0"/>
            <wp:docPr id="144272364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23646" name="Imagen 1" descr="Interfaz de usuario gráfica, Texto, Aplicación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0593" w14:textId="77777777" w:rsidR="00A81872" w:rsidRDefault="00A81872" w:rsidP="00A81872"/>
    <w:p w14:paraId="603A3D72" w14:textId="77777777" w:rsidR="00A81872" w:rsidRDefault="00A81872" w:rsidP="00A81872">
      <w:pPr>
        <w:pStyle w:val="Prrafodelista"/>
        <w:numPr>
          <w:ilvl w:val="0"/>
          <w:numId w:val="1"/>
        </w:numPr>
      </w:pPr>
      <w:r>
        <w:t xml:space="preserve">Se registra las vacaciones en SG5, y en la intranet se reducen los días figura </w:t>
      </w:r>
      <w:proofErr w:type="spellStart"/>
      <w:r>
        <w:t>el las</w:t>
      </w:r>
      <w:proofErr w:type="spellEnd"/>
      <w:r>
        <w:t xml:space="preserve"> próximas vacaciones. Pero no figura en el calendario </w:t>
      </w:r>
    </w:p>
    <w:p w14:paraId="66B35AEF" w14:textId="35B2E7B2" w:rsidR="003972C1" w:rsidRDefault="003972C1" w:rsidP="003972C1">
      <w:r>
        <w:t>Respuesta a GDH: Hoy 31 /08 LV y DV hicieron solicitudes y el calendario funcionaba normal.</w:t>
      </w:r>
    </w:p>
    <w:p w14:paraId="6F759B65" w14:textId="15CA825D" w:rsidR="00202A98" w:rsidRDefault="00202A98">
      <w:r>
        <w:rPr>
          <w:noProof/>
        </w:rPr>
        <w:drawing>
          <wp:inline distT="0" distB="0" distL="0" distR="0" wp14:anchorId="14F7F1B8" wp14:editId="4D880881">
            <wp:extent cx="5638800" cy="1586112"/>
            <wp:effectExtent l="0" t="0" r="0" b="0"/>
            <wp:docPr id="1381627809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27809" name="Imagen 1" descr="Interfaz de usuario gráfica, Aplicación, Word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3359" cy="159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8F9F" w14:textId="192FEF62" w:rsidR="000A4FDC" w:rsidRDefault="000A4FDC">
      <w:r w:rsidRPr="000A4FDC">
        <w:rPr>
          <w:noProof/>
        </w:rPr>
        <w:lastRenderedPageBreak/>
        <w:drawing>
          <wp:inline distT="0" distB="0" distL="0" distR="0" wp14:anchorId="5EFF354A" wp14:editId="0D3B3673">
            <wp:extent cx="5612130" cy="1299845"/>
            <wp:effectExtent l="0" t="0" r="7620" b="0"/>
            <wp:docPr id="1838134752" name="Imagen 1" descr="Interfaz de usuario gráfica, Texto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34752" name="Imagen 1" descr="Interfaz de usuario gráfica, Texto, Aplicación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D480" w14:textId="011BCF62" w:rsidR="000A4FDC" w:rsidRDefault="000A4FDC">
      <w:r w:rsidRPr="000A4FDC">
        <w:rPr>
          <w:noProof/>
        </w:rPr>
        <w:drawing>
          <wp:inline distT="0" distB="0" distL="0" distR="0" wp14:anchorId="22EFA25E" wp14:editId="1613C7B2">
            <wp:extent cx="5612130" cy="2529205"/>
            <wp:effectExtent l="0" t="0" r="7620" b="4445"/>
            <wp:docPr id="879648406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48406" name="Imagen 1" descr="Imagen que contiene Calendari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9B38" w14:textId="3D012603" w:rsidR="00202A98" w:rsidRDefault="000A4FDC" w:rsidP="00A81872">
      <w:pPr>
        <w:pStyle w:val="Prrafodelista"/>
        <w:numPr>
          <w:ilvl w:val="0"/>
          <w:numId w:val="1"/>
        </w:numPr>
      </w:pPr>
      <w:r>
        <w:t xml:space="preserve">Te deja hacer un doble registro y las cuenta por dos y sigue descontando días. </w:t>
      </w:r>
    </w:p>
    <w:p w14:paraId="410DE711" w14:textId="77777777" w:rsidR="003972C1" w:rsidRDefault="003972C1" w:rsidP="003972C1">
      <w:pPr>
        <w:pStyle w:val="Prrafodelista"/>
      </w:pPr>
    </w:p>
    <w:p w14:paraId="6C14C289" w14:textId="66C224E2" w:rsidR="003972C1" w:rsidRDefault="003972C1" w:rsidP="003972C1">
      <w:pPr>
        <w:pStyle w:val="Prrafodelista"/>
      </w:pPr>
      <w:r>
        <w:t>Respuesta a GDH: 31/08 LV y DV intentaron solicitar las vacaciones el mismo día y el intranet lanzo una alerta y no mando nada al SG5</w:t>
      </w:r>
    </w:p>
    <w:p w14:paraId="3BB6BD88" w14:textId="77777777" w:rsidR="003972C1" w:rsidRDefault="003972C1" w:rsidP="003972C1">
      <w:pPr>
        <w:pStyle w:val="Prrafodelista"/>
      </w:pPr>
    </w:p>
    <w:p w14:paraId="034756DC" w14:textId="74A01ADE" w:rsidR="000A4FDC" w:rsidRDefault="000A4FDC">
      <w:r w:rsidRPr="000A4FDC">
        <w:rPr>
          <w:noProof/>
        </w:rPr>
        <w:drawing>
          <wp:inline distT="0" distB="0" distL="0" distR="0" wp14:anchorId="3D33A638" wp14:editId="622FE476">
            <wp:extent cx="5612130" cy="2811780"/>
            <wp:effectExtent l="0" t="0" r="7620" b="7620"/>
            <wp:docPr id="1025490763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90763" name="Imagen 1" descr="Calendari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A24" w14:textId="4697955C" w:rsidR="007D6B39" w:rsidRDefault="007D6B39">
      <w:r w:rsidRPr="007D6B39">
        <w:rPr>
          <w:noProof/>
        </w:rPr>
        <w:lastRenderedPageBreak/>
        <w:drawing>
          <wp:inline distT="0" distB="0" distL="0" distR="0" wp14:anchorId="4049D0ED" wp14:editId="1C986B80">
            <wp:extent cx="5612130" cy="3754755"/>
            <wp:effectExtent l="0" t="0" r="7620" b="0"/>
            <wp:docPr id="182371501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15016" name="Imagen 1" descr="Interfaz de usuario gráfica, Texto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D7F34" w14:textId="77777777" w:rsidR="00A81872" w:rsidRDefault="00A81872"/>
    <w:p w14:paraId="18EDDF6E" w14:textId="77777777" w:rsidR="00A81872" w:rsidRDefault="00A81872" w:rsidP="00A81872">
      <w:pPr>
        <w:pStyle w:val="Prrafodelista"/>
        <w:numPr>
          <w:ilvl w:val="0"/>
          <w:numId w:val="1"/>
        </w:numPr>
      </w:pPr>
      <w:r>
        <w:t xml:space="preserve">El mismo supervisor puede aprobar sus vacaciones, no debería solo el jefe directo debe realizar esa acción </w:t>
      </w:r>
    </w:p>
    <w:p w14:paraId="669B5684" w14:textId="083DA203" w:rsidR="003972C1" w:rsidRDefault="003972C1" w:rsidP="003972C1">
      <w:pPr>
        <w:pStyle w:val="Prrafodelista"/>
      </w:pPr>
    </w:p>
    <w:p w14:paraId="38FBD2D1" w14:textId="7B22D9E7" w:rsidR="003972C1" w:rsidRDefault="003972C1" w:rsidP="003972C1">
      <w:pPr>
        <w:pStyle w:val="Prrafodelista"/>
      </w:pPr>
      <w:r>
        <w:t xml:space="preserve">Respuesta a GDH: En revisión por </w:t>
      </w:r>
      <w:proofErr w:type="spellStart"/>
      <w:r>
        <w:t>Kunaq</w:t>
      </w:r>
      <w:proofErr w:type="spellEnd"/>
    </w:p>
    <w:p w14:paraId="3F85D7B2" w14:textId="51D4E220" w:rsidR="007D6B39" w:rsidRDefault="007D6B39">
      <w:r w:rsidRPr="007D6B39">
        <w:rPr>
          <w:noProof/>
        </w:rPr>
        <w:drawing>
          <wp:inline distT="0" distB="0" distL="0" distR="0" wp14:anchorId="5CBB3E6E" wp14:editId="0652B796">
            <wp:extent cx="5612130" cy="2643505"/>
            <wp:effectExtent l="0" t="0" r="7620" b="4445"/>
            <wp:docPr id="78266164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61648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A4B3" w14:textId="0655BB54" w:rsidR="007D6B39" w:rsidRDefault="00916DFD" w:rsidP="00916DFD">
      <w:pPr>
        <w:pStyle w:val="Prrafodelista"/>
        <w:numPr>
          <w:ilvl w:val="0"/>
          <w:numId w:val="1"/>
        </w:numPr>
      </w:pPr>
      <w:r>
        <w:t xml:space="preserve">En la firma del convenio, los datos siguen errados y el logo se sobrepone </w:t>
      </w:r>
    </w:p>
    <w:p w14:paraId="75FD55CA" w14:textId="77777777" w:rsidR="003972C1" w:rsidRDefault="003972C1" w:rsidP="003972C1">
      <w:pPr>
        <w:pStyle w:val="Prrafodelista"/>
      </w:pPr>
    </w:p>
    <w:p w14:paraId="6E247F40" w14:textId="09329EA8" w:rsidR="003972C1" w:rsidRDefault="003972C1" w:rsidP="003972C1">
      <w:pPr>
        <w:pStyle w:val="Prrafodelista"/>
      </w:pPr>
      <w:r>
        <w:lastRenderedPageBreak/>
        <w:t xml:space="preserve">Respuesta a GDH: En revisión por </w:t>
      </w:r>
      <w:proofErr w:type="spellStart"/>
      <w:r>
        <w:t>Kunaq</w:t>
      </w:r>
      <w:proofErr w:type="spellEnd"/>
    </w:p>
    <w:p w14:paraId="32AB3BDE" w14:textId="77777777" w:rsidR="003972C1" w:rsidRDefault="003972C1" w:rsidP="003972C1"/>
    <w:p w14:paraId="7B751284" w14:textId="7900B09E" w:rsidR="00916DFD" w:rsidRDefault="00916DFD" w:rsidP="00916DFD">
      <w:pPr>
        <w:pStyle w:val="Prrafodelista"/>
      </w:pPr>
      <w:r w:rsidRPr="00916DFD">
        <w:rPr>
          <w:noProof/>
        </w:rPr>
        <w:drawing>
          <wp:inline distT="0" distB="0" distL="0" distR="0" wp14:anchorId="2A848A59" wp14:editId="01625A01">
            <wp:extent cx="5612130" cy="3068320"/>
            <wp:effectExtent l="0" t="0" r="7620" b="0"/>
            <wp:docPr id="1101785893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85893" name="Imagen 1" descr="Escala de tiemp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2A68" w14:textId="2181A97B" w:rsidR="00916DFD" w:rsidRDefault="00916DFD" w:rsidP="00916DFD">
      <w:pPr>
        <w:pStyle w:val="Prrafodelista"/>
      </w:pPr>
      <w:r w:rsidRPr="00916DFD">
        <w:rPr>
          <w:noProof/>
        </w:rPr>
        <w:drawing>
          <wp:inline distT="0" distB="0" distL="0" distR="0" wp14:anchorId="064FA549" wp14:editId="00D55883">
            <wp:extent cx="5612130" cy="3283585"/>
            <wp:effectExtent l="0" t="0" r="7620" b="0"/>
            <wp:docPr id="204859133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9133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7520" w14:textId="77777777" w:rsidR="001548CD" w:rsidRDefault="001548CD" w:rsidP="00916DFD">
      <w:pPr>
        <w:pStyle w:val="Prrafodelista"/>
      </w:pPr>
    </w:p>
    <w:p w14:paraId="29B6DC97" w14:textId="3ADE135A" w:rsidR="001548CD" w:rsidRDefault="001548CD" w:rsidP="001548CD">
      <w:pPr>
        <w:pStyle w:val="Prrafodelista"/>
        <w:numPr>
          <w:ilvl w:val="0"/>
          <w:numId w:val="1"/>
        </w:numPr>
      </w:pPr>
      <w:r>
        <w:t xml:space="preserve">En cas </w:t>
      </w:r>
      <w:proofErr w:type="spellStart"/>
      <w:r>
        <w:t>ode</w:t>
      </w:r>
      <w:proofErr w:type="spellEnd"/>
      <w:r>
        <w:t xml:space="preserve"> reingresos </w:t>
      </w:r>
      <w:proofErr w:type="spellStart"/>
      <w:r>
        <w:t>esta</w:t>
      </w:r>
      <w:proofErr w:type="spellEnd"/>
      <w:r>
        <w:t xml:space="preserve"> jalando todas las vacaciones generadas no solo lo del periodo activo que tiene. Solo se debe jalar las vacaciones pendientes del último periodo activo. </w:t>
      </w:r>
    </w:p>
    <w:p w14:paraId="2909CECE" w14:textId="77777777" w:rsidR="001548CD" w:rsidRDefault="001548CD" w:rsidP="001548CD">
      <w:pPr>
        <w:pStyle w:val="Prrafodelista"/>
      </w:pPr>
    </w:p>
    <w:p w14:paraId="32BE4644" w14:textId="124CD811" w:rsidR="001548CD" w:rsidRDefault="001548CD" w:rsidP="001548CD">
      <w:pPr>
        <w:pStyle w:val="Prrafodelista"/>
      </w:pPr>
      <w:r w:rsidRPr="001548CD">
        <w:rPr>
          <w:noProof/>
        </w:rPr>
        <w:lastRenderedPageBreak/>
        <w:drawing>
          <wp:inline distT="0" distB="0" distL="0" distR="0" wp14:anchorId="1AFF4CA3" wp14:editId="3449E7C2">
            <wp:extent cx="5612130" cy="1550670"/>
            <wp:effectExtent l="0" t="0" r="7620" b="0"/>
            <wp:docPr id="901390402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0402" name="Imagen 1" descr="Interfaz de usuario gráfica&#10;&#10;Descripción generada automáticamente con confianza medi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0A2B" w14:textId="1CF5FC7E" w:rsidR="001548CD" w:rsidRDefault="001548CD" w:rsidP="001548CD">
      <w:pPr>
        <w:pStyle w:val="Prrafodelista"/>
      </w:pPr>
      <w:r w:rsidRPr="001548CD">
        <w:rPr>
          <w:noProof/>
        </w:rPr>
        <w:drawing>
          <wp:inline distT="0" distB="0" distL="0" distR="0" wp14:anchorId="23E43901" wp14:editId="341EE3EC">
            <wp:extent cx="5612130" cy="3625215"/>
            <wp:effectExtent l="0" t="0" r="7620" b="0"/>
            <wp:docPr id="206110808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08086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8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B06F0"/>
    <w:multiLevelType w:val="hybridMultilevel"/>
    <w:tmpl w:val="3E523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954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98"/>
    <w:rsid w:val="000A4FDC"/>
    <w:rsid w:val="001548CD"/>
    <w:rsid w:val="00202A98"/>
    <w:rsid w:val="003972C1"/>
    <w:rsid w:val="007D6B39"/>
    <w:rsid w:val="008A7BAB"/>
    <w:rsid w:val="00916DFD"/>
    <w:rsid w:val="00960FB7"/>
    <w:rsid w:val="00A81872"/>
    <w:rsid w:val="00B70D57"/>
    <w:rsid w:val="00C030A9"/>
    <w:rsid w:val="00D4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9E0C4"/>
  <w15:chartTrackingRefBased/>
  <w15:docId w15:val="{EA9A9BEA-89AF-412A-8CF6-2E308574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81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209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Guadalupe Ramos Arauco</dc:creator>
  <cp:keywords/>
  <dc:description/>
  <cp:lastModifiedBy>Diego Valderrama Pumallihua</cp:lastModifiedBy>
  <cp:revision>2</cp:revision>
  <dcterms:created xsi:type="dcterms:W3CDTF">2023-08-31T03:44:00Z</dcterms:created>
  <dcterms:modified xsi:type="dcterms:W3CDTF">2023-08-31T22:58:00Z</dcterms:modified>
</cp:coreProperties>
</file>