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279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3544"/>
        <w:gridCol w:w="3969"/>
        <w:gridCol w:w="3521"/>
      </w:tblGrid>
      <w:tr w:rsidR="00172F2B" w:rsidRPr="00172F2B" w14:paraId="6ECC6BF3" w14:textId="77777777" w:rsidTr="00172F2B">
        <w:trPr>
          <w:trHeight w:val="312"/>
        </w:trPr>
        <w:tc>
          <w:tcPr>
            <w:tcW w:w="2552" w:type="dxa"/>
            <w:shd w:val="clear" w:color="000000" w:fill="305496"/>
            <w:noWrap/>
            <w:vAlign w:val="bottom"/>
            <w:hideMark/>
          </w:tcPr>
          <w:p w14:paraId="2097461F" w14:textId="77777777" w:rsidR="00172F2B" w:rsidRPr="00172F2B" w:rsidRDefault="00172F2B" w:rsidP="00172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s-PE"/>
                <w14:ligatures w14:val="none"/>
              </w:rPr>
              <w:t>Contrato</w:t>
            </w:r>
          </w:p>
        </w:tc>
        <w:tc>
          <w:tcPr>
            <w:tcW w:w="2693" w:type="dxa"/>
            <w:shd w:val="clear" w:color="000000" w:fill="305496"/>
            <w:noWrap/>
            <w:vAlign w:val="bottom"/>
            <w:hideMark/>
          </w:tcPr>
          <w:p w14:paraId="6669C756" w14:textId="77777777" w:rsidR="00172F2B" w:rsidRPr="00172F2B" w:rsidRDefault="00172F2B" w:rsidP="00172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s-PE"/>
                <w14:ligatures w14:val="none"/>
              </w:rPr>
              <w:t>Documentos</w:t>
            </w:r>
          </w:p>
        </w:tc>
        <w:tc>
          <w:tcPr>
            <w:tcW w:w="3544" w:type="dxa"/>
            <w:shd w:val="clear" w:color="000000" w:fill="305496"/>
            <w:noWrap/>
            <w:vAlign w:val="bottom"/>
            <w:hideMark/>
          </w:tcPr>
          <w:p w14:paraId="0311114D" w14:textId="77777777" w:rsidR="00172F2B" w:rsidRPr="00172F2B" w:rsidRDefault="00172F2B" w:rsidP="00172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s-PE"/>
                <w14:ligatures w14:val="none"/>
              </w:rPr>
              <w:t>Recaudo</w:t>
            </w:r>
          </w:p>
        </w:tc>
        <w:tc>
          <w:tcPr>
            <w:tcW w:w="3969" w:type="dxa"/>
            <w:shd w:val="clear" w:color="000000" w:fill="305496"/>
            <w:noWrap/>
            <w:vAlign w:val="bottom"/>
            <w:hideMark/>
          </w:tcPr>
          <w:p w14:paraId="40D16F65" w14:textId="77777777" w:rsidR="00172F2B" w:rsidRPr="00172F2B" w:rsidRDefault="00172F2B" w:rsidP="00172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s-PE"/>
                <w14:ligatures w14:val="none"/>
              </w:rPr>
              <w:t>Servicios</w:t>
            </w:r>
          </w:p>
        </w:tc>
        <w:tc>
          <w:tcPr>
            <w:tcW w:w="3521" w:type="dxa"/>
            <w:shd w:val="clear" w:color="000000" w:fill="305496"/>
            <w:noWrap/>
            <w:vAlign w:val="bottom"/>
            <w:hideMark/>
          </w:tcPr>
          <w:p w14:paraId="3DAB46EB" w14:textId="77777777" w:rsidR="00172F2B" w:rsidRPr="00172F2B" w:rsidRDefault="00172F2B" w:rsidP="00172F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es-PE"/>
                <w14:ligatures w14:val="none"/>
              </w:rPr>
              <w:t>Espacio</w:t>
            </w:r>
          </w:p>
        </w:tc>
      </w:tr>
      <w:tr w:rsidR="00172F2B" w:rsidRPr="00172F2B" w14:paraId="3B014431" w14:textId="77777777" w:rsidTr="00172F2B">
        <w:trPr>
          <w:trHeight w:val="288"/>
        </w:trPr>
        <w:tc>
          <w:tcPr>
            <w:tcW w:w="2552" w:type="dxa"/>
            <w:shd w:val="clear" w:color="000000" w:fill="F2F2F2"/>
            <w:noWrap/>
            <w:vAlign w:val="bottom"/>
            <w:hideMark/>
          </w:tcPr>
          <w:p w14:paraId="33564D87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bookmarkStart w:id="0" w:name="RANGE!A2:A8"/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Actualización de contacto</w:t>
            </w:r>
            <w:bookmarkEnd w:id="0"/>
          </w:p>
        </w:tc>
        <w:tc>
          <w:tcPr>
            <w:tcW w:w="2693" w:type="dxa"/>
            <w:shd w:val="clear" w:color="D9E1F2" w:fill="F2F2F2"/>
            <w:noWrap/>
            <w:vAlign w:val="bottom"/>
            <w:hideMark/>
          </w:tcPr>
          <w:p w14:paraId="10E8FE73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bookmarkStart w:id="1" w:name="RANGE!B2:B13"/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Acta de entrega de cenizas</w:t>
            </w:r>
            <w:bookmarkEnd w:id="1"/>
          </w:p>
        </w:tc>
        <w:tc>
          <w:tcPr>
            <w:tcW w:w="3544" w:type="dxa"/>
            <w:shd w:val="clear" w:color="000000" w:fill="F2F2F2"/>
            <w:noWrap/>
            <w:vAlign w:val="bottom"/>
            <w:hideMark/>
          </w:tcPr>
          <w:p w14:paraId="5576436A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bookmarkStart w:id="2" w:name="RANGE!C2:C14"/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Cambio de boleta de pago</w:t>
            </w:r>
            <w:bookmarkEnd w:id="2"/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350517D8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bookmarkStart w:id="3" w:name="RANGE!D2:D32"/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Cabecera de mausoleo</w:t>
            </w:r>
            <w:bookmarkEnd w:id="3"/>
          </w:p>
        </w:tc>
        <w:tc>
          <w:tcPr>
            <w:tcW w:w="3521" w:type="dxa"/>
            <w:shd w:val="clear" w:color="000000" w:fill="F2F2F2"/>
            <w:noWrap/>
            <w:vAlign w:val="bottom"/>
            <w:hideMark/>
          </w:tcPr>
          <w:p w14:paraId="1F70873F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bookmarkStart w:id="4" w:name="RANGE!E2:E12"/>
            <w:bookmarkStart w:id="5" w:name="RANGE!E2:E8"/>
            <w:bookmarkEnd w:id="5"/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Bloqueo de espacio</w:t>
            </w:r>
            <w:bookmarkEnd w:id="4"/>
          </w:p>
        </w:tc>
      </w:tr>
      <w:tr w:rsidR="00172F2B" w:rsidRPr="00172F2B" w14:paraId="21D2B70D" w14:textId="77777777" w:rsidTr="00172F2B">
        <w:trPr>
          <w:trHeight w:val="288"/>
        </w:trPr>
        <w:tc>
          <w:tcPr>
            <w:tcW w:w="2552" w:type="dxa"/>
            <w:shd w:val="clear" w:color="D9E1F2" w:fill="F2F2F2"/>
            <w:noWrap/>
            <w:vAlign w:val="bottom"/>
            <w:hideMark/>
          </w:tcPr>
          <w:p w14:paraId="3AA1F081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Actualización de nombres</w:t>
            </w:r>
          </w:p>
        </w:tc>
        <w:tc>
          <w:tcPr>
            <w:tcW w:w="2693" w:type="dxa"/>
            <w:shd w:val="clear" w:color="D9E1F2" w:fill="F2F2F2"/>
            <w:noWrap/>
            <w:vAlign w:val="bottom"/>
            <w:hideMark/>
          </w:tcPr>
          <w:p w14:paraId="7194637F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Certificado de uso</w:t>
            </w:r>
          </w:p>
        </w:tc>
        <w:tc>
          <w:tcPr>
            <w:tcW w:w="3544" w:type="dxa"/>
            <w:shd w:val="clear" w:color="000000" w:fill="F2F2F2"/>
            <w:noWrap/>
            <w:vAlign w:val="bottom"/>
            <w:hideMark/>
          </w:tcPr>
          <w:p w14:paraId="64B9E8C9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Cambio de cronograma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4B24455B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Enchape: Cambio</w:t>
            </w:r>
          </w:p>
        </w:tc>
        <w:tc>
          <w:tcPr>
            <w:tcW w:w="3521" w:type="dxa"/>
            <w:shd w:val="clear" w:color="D9E1F2" w:fill="F2F2F2"/>
            <w:noWrap/>
            <w:vAlign w:val="bottom"/>
            <w:hideMark/>
          </w:tcPr>
          <w:p w14:paraId="498581D5" w14:textId="7251BFD5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Construcci</w:t>
            </w: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ó</w:t>
            </w: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n y enchape de Mausoleo</w:t>
            </w:r>
          </w:p>
        </w:tc>
      </w:tr>
      <w:tr w:rsidR="00172F2B" w:rsidRPr="00172F2B" w14:paraId="2CD5EA87" w14:textId="77777777" w:rsidTr="00172F2B">
        <w:trPr>
          <w:trHeight w:val="288"/>
        </w:trPr>
        <w:tc>
          <w:tcPr>
            <w:tcW w:w="2552" w:type="dxa"/>
            <w:shd w:val="clear" w:color="D9E1F2" w:fill="F2F2F2"/>
            <w:noWrap/>
            <w:vAlign w:val="bottom"/>
            <w:hideMark/>
          </w:tcPr>
          <w:p w14:paraId="2BC52C11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Cambio de código de sepultura</w:t>
            </w:r>
          </w:p>
        </w:tc>
        <w:tc>
          <w:tcPr>
            <w:tcW w:w="2693" w:type="dxa"/>
            <w:shd w:val="clear" w:color="000000" w:fill="F2F2F2"/>
            <w:noWrap/>
            <w:vAlign w:val="bottom"/>
            <w:hideMark/>
          </w:tcPr>
          <w:p w14:paraId="46384072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 xml:space="preserve">Comprobante de pago </w:t>
            </w:r>
          </w:p>
        </w:tc>
        <w:tc>
          <w:tcPr>
            <w:tcW w:w="3544" w:type="dxa"/>
            <w:shd w:val="clear" w:color="000000" w:fill="F2F2F2"/>
            <w:noWrap/>
            <w:vAlign w:val="bottom"/>
            <w:hideMark/>
          </w:tcPr>
          <w:p w14:paraId="770D3F0F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Consulta deuda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523926FF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Florero: Entrega</w:t>
            </w:r>
          </w:p>
        </w:tc>
        <w:tc>
          <w:tcPr>
            <w:tcW w:w="3521" w:type="dxa"/>
            <w:shd w:val="clear" w:color="D9E1F2" w:fill="F2F2F2"/>
            <w:noWrap/>
            <w:vAlign w:val="bottom"/>
            <w:hideMark/>
          </w:tcPr>
          <w:p w14:paraId="7599EAE9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Devolución de garantía</w:t>
            </w:r>
          </w:p>
        </w:tc>
      </w:tr>
      <w:tr w:rsidR="00172F2B" w:rsidRPr="00172F2B" w14:paraId="6E6134A5" w14:textId="77777777" w:rsidTr="00172F2B">
        <w:trPr>
          <w:trHeight w:val="288"/>
        </w:trPr>
        <w:tc>
          <w:tcPr>
            <w:tcW w:w="2552" w:type="dxa"/>
            <w:shd w:val="clear" w:color="000000" w:fill="F2F2F2"/>
            <w:noWrap/>
            <w:vAlign w:val="bottom"/>
            <w:hideMark/>
          </w:tcPr>
          <w:p w14:paraId="2592F684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Cambio de titularidad con deuda</w:t>
            </w:r>
          </w:p>
        </w:tc>
        <w:tc>
          <w:tcPr>
            <w:tcW w:w="2693" w:type="dxa"/>
            <w:shd w:val="clear" w:color="000000" w:fill="F2F2F2"/>
            <w:noWrap/>
            <w:vAlign w:val="bottom"/>
            <w:hideMark/>
          </w:tcPr>
          <w:p w14:paraId="1207E5A5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Constancia de cremación</w:t>
            </w:r>
          </w:p>
        </w:tc>
        <w:tc>
          <w:tcPr>
            <w:tcW w:w="3544" w:type="dxa"/>
            <w:shd w:val="clear" w:color="D9E1F2" w:fill="F2F2F2"/>
            <w:noWrap/>
            <w:vAlign w:val="bottom"/>
            <w:hideMark/>
          </w:tcPr>
          <w:p w14:paraId="5401AD8D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Devolución de dinero en contrato resuelto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5F6BE66B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Florero: Ventas</w:t>
            </w:r>
          </w:p>
        </w:tc>
        <w:tc>
          <w:tcPr>
            <w:tcW w:w="3521" w:type="dxa"/>
            <w:shd w:val="clear" w:color="000000" w:fill="F2F2F2"/>
            <w:noWrap/>
            <w:vAlign w:val="bottom"/>
            <w:hideMark/>
          </w:tcPr>
          <w:p w14:paraId="49737BCD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Devolución de separación de espacio</w:t>
            </w:r>
          </w:p>
        </w:tc>
      </w:tr>
      <w:tr w:rsidR="00172F2B" w:rsidRPr="00172F2B" w14:paraId="6CE16652" w14:textId="77777777" w:rsidTr="00172F2B">
        <w:trPr>
          <w:trHeight w:val="288"/>
        </w:trPr>
        <w:tc>
          <w:tcPr>
            <w:tcW w:w="2552" w:type="dxa"/>
            <w:shd w:val="clear" w:color="D9E1F2" w:fill="F2F2F2"/>
            <w:noWrap/>
            <w:vAlign w:val="bottom"/>
            <w:hideMark/>
          </w:tcPr>
          <w:p w14:paraId="222DA198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Cambio de titularidad sin deuda</w:t>
            </w:r>
          </w:p>
        </w:tc>
        <w:tc>
          <w:tcPr>
            <w:tcW w:w="2693" w:type="dxa"/>
            <w:shd w:val="clear" w:color="000000" w:fill="F2F2F2"/>
            <w:noWrap/>
            <w:vAlign w:val="bottom"/>
            <w:hideMark/>
          </w:tcPr>
          <w:p w14:paraId="4B9CFD3D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Constancia de Inhumación</w:t>
            </w:r>
          </w:p>
        </w:tc>
        <w:tc>
          <w:tcPr>
            <w:tcW w:w="3544" w:type="dxa"/>
            <w:shd w:val="clear" w:color="D9E1F2" w:fill="F2F2F2"/>
            <w:noWrap/>
            <w:vAlign w:val="bottom"/>
            <w:hideMark/>
          </w:tcPr>
          <w:p w14:paraId="60ABEFC4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Disconformidad cobro de mora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3F1A0D8B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 xml:space="preserve">Floreros: Disconformidad </w:t>
            </w:r>
          </w:p>
        </w:tc>
        <w:tc>
          <w:tcPr>
            <w:tcW w:w="3521" w:type="dxa"/>
            <w:shd w:val="clear" w:color="000000" w:fill="F2F2F2"/>
            <w:noWrap/>
            <w:vAlign w:val="bottom"/>
            <w:hideMark/>
          </w:tcPr>
          <w:p w14:paraId="65865114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Disconformidad atención consejero</w:t>
            </w:r>
          </w:p>
        </w:tc>
      </w:tr>
      <w:tr w:rsidR="00172F2B" w:rsidRPr="00172F2B" w14:paraId="03AA934E" w14:textId="77777777" w:rsidTr="00172F2B">
        <w:trPr>
          <w:trHeight w:val="288"/>
        </w:trPr>
        <w:tc>
          <w:tcPr>
            <w:tcW w:w="2552" w:type="dxa"/>
            <w:shd w:val="clear" w:color="000000" w:fill="F2F2F2"/>
            <w:noWrap/>
            <w:vAlign w:val="bottom"/>
            <w:hideMark/>
          </w:tcPr>
          <w:p w14:paraId="1E1F53DF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Modificación de segundo titular</w:t>
            </w:r>
          </w:p>
        </w:tc>
        <w:tc>
          <w:tcPr>
            <w:tcW w:w="2693" w:type="dxa"/>
            <w:shd w:val="clear" w:color="D9E1F2" w:fill="F2F2F2"/>
            <w:noWrap/>
            <w:vAlign w:val="bottom"/>
            <w:hideMark/>
          </w:tcPr>
          <w:p w14:paraId="32E1640F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Constancia de pago</w:t>
            </w:r>
          </w:p>
        </w:tc>
        <w:tc>
          <w:tcPr>
            <w:tcW w:w="3544" w:type="dxa"/>
            <w:shd w:val="clear" w:color="D9E1F2" w:fill="F2F2F2"/>
            <w:noWrap/>
            <w:vAlign w:val="bottom"/>
            <w:hideMark/>
          </w:tcPr>
          <w:p w14:paraId="0BC86952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Estado de solicitudes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227D2869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Flores: Extravío</w:t>
            </w:r>
          </w:p>
        </w:tc>
        <w:tc>
          <w:tcPr>
            <w:tcW w:w="3521" w:type="dxa"/>
            <w:shd w:val="clear" w:color="000000" w:fill="F2F2F2"/>
            <w:noWrap/>
            <w:vAlign w:val="bottom"/>
            <w:hideMark/>
          </w:tcPr>
          <w:p w14:paraId="368411C5" w14:textId="6BC31522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Disponibilidad</w:t>
            </w: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 xml:space="preserve"> </w:t>
            </w: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horario</w:t>
            </w: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s</w:t>
            </w: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 xml:space="preserve"> de sepelio</w:t>
            </w:r>
          </w:p>
        </w:tc>
      </w:tr>
      <w:tr w:rsidR="00172F2B" w:rsidRPr="00172F2B" w14:paraId="270F2C7C" w14:textId="77777777" w:rsidTr="00172F2B">
        <w:trPr>
          <w:trHeight w:val="288"/>
        </w:trPr>
        <w:tc>
          <w:tcPr>
            <w:tcW w:w="2552" w:type="dxa"/>
            <w:shd w:val="clear" w:color="000000" w:fill="F2F2F2"/>
            <w:noWrap/>
            <w:vAlign w:val="bottom"/>
            <w:hideMark/>
          </w:tcPr>
          <w:p w14:paraId="41E1B78E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Registro al portal web</w:t>
            </w:r>
          </w:p>
        </w:tc>
        <w:tc>
          <w:tcPr>
            <w:tcW w:w="2693" w:type="dxa"/>
            <w:shd w:val="clear" w:color="D9E1F2" w:fill="F2F2F2"/>
            <w:noWrap/>
            <w:vAlign w:val="bottom"/>
            <w:hideMark/>
          </w:tcPr>
          <w:p w14:paraId="0B4BA07A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 xml:space="preserve">Constancia de ubicación </w:t>
            </w:r>
          </w:p>
        </w:tc>
        <w:tc>
          <w:tcPr>
            <w:tcW w:w="3544" w:type="dxa"/>
            <w:shd w:val="clear" w:color="D9E1F2" w:fill="F2F2F2"/>
            <w:noWrap/>
            <w:vAlign w:val="bottom"/>
            <w:hideMark/>
          </w:tcPr>
          <w:p w14:paraId="6F580C49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Exoneración de intereses moratorios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1FDC2D8E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Flores: Venta</w:t>
            </w:r>
          </w:p>
        </w:tc>
        <w:tc>
          <w:tcPr>
            <w:tcW w:w="3521" w:type="dxa"/>
            <w:shd w:val="clear" w:color="000000" w:fill="F2F2F2"/>
            <w:noWrap/>
            <w:vAlign w:val="bottom"/>
            <w:hideMark/>
          </w:tcPr>
          <w:p w14:paraId="5CCC5CC0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Donación de espacio</w:t>
            </w:r>
          </w:p>
        </w:tc>
      </w:tr>
      <w:tr w:rsidR="00172F2B" w:rsidRPr="00172F2B" w14:paraId="1FBE5DCD" w14:textId="77777777" w:rsidTr="00172F2B">
        <w:trPr>
          <w:trHeight w:val="288"/>
        </w:trPr>
        <w:tc>
          <w:tcPr>
            <w:tcW w:w="2552" w:type="dxa"/>
            <w:shd w:val="clear" w:color="000000" w:fill="F2F2F2"/>
            <w:noWrap/>
            <w:vAlign w:val="bottom"/>
            <w:hideMark/>
          </w:tcPr>
          <w:p w14:paraId="0C2A58C2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Otros</w:t>
            </w:r>
          </w:p>
        </w:tc>
        <w:tc>
          <w:tcPr>
            <w:tcW w:w="2693" w:type="dxa"/>
            <w:shd w:val="clear" w:color="000000" w:fill="F2F2F2"/>
            <w:noWrap/>
            <w:vAlign w:val="bottom"/>
            <w:hideMark/>
          </w:tcPr>
          <w:p w14:paraId="4F9BB76F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Constancia de ubicación y reubicación</w:t>
            </w:r>
          </w:p>
        </w:tc>
        <w:tc>
          <w:tcPr>
            <w:tcW w:w="3544" w:type="dxa"/>
            <w:shd w:val="clear" w:color="000000" w:fill="F2F2F2"/>
            <w:noWrap/>
            <w:vAlign w:val="bottom"/>
            <w:hideMark/>
          </w:tcPr>
          <w:p w14:paraId="23D8F691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Generación código CIP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5577D8F7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Horario de atención</w:t>
            </w:r>
          </w:p>
        </w:tc>
        <w:tc>
          <w:tcPr>
            <w:tcW w:w="3521" w:type="dxa"/>
            <w:shd w:val="clear" w:color="000000" w:fill="F2F2F2"/>
            <w:noWrap/>
            <w:vAlign w:val="bottom"/>
            <w:hideMark/>
          </w:tcPr>
          <w:p w14:paraId="71CB4FB9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Proforma venta NF</w:t>
            </w:r>
          </w:p>
        </w:tc>
      </w:tr>
      <w:tr w:rsidR="00172F2B" w:rsidRPr="00172F2B" w14:paraId="3B3F9062" w14:textId="77777777" w:rsidTr="00172F2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5214308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D9E1F2" w:fill="F2F2F2"/>
            <w:noWrap/>
            <w:vAlign w:val="bottom"/>
            <w:hideMark/>
          </w:tcPr>
          <w:p w14:paraId="481587A3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Contrato digital</w:t>
            </w:r>
          </w:p>
        </w:tc>
        <w:tc>
          <w:tcPr>
            <w:tcW w:w="3544" w:type="dxa"/>
            <w:shd w:val="clear" w:color="000000" w:fill="F2F2F2"/>
            <w:noWrap/>
            <w:vAlign w:val="bottom"/>
            <w:hideMark/>
          </w:tcPr>
          <w:p w14:paraId="7D014A1C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Ingreso solicitudes a Trello</w:t>
            </w:r>
          </w:p>
        </w:tc>
        <w:tc>
          <w:tcPr>
            <w:tcW w:w="3969" w:type="dxa"/>
            <w:shd w:val="clear" w:color="000000" w:fill="F2F2F2"/>
            <w:noWrap/>
            <w:vAlign w:val="bottom"/>
            <w:hideMark/>
          </w:tcPr>
          <w:p w14:paraId="35850278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Lápida/Placa: Confección por reclamo</w:t>
            </w:r>
          </w:p>
        </w:tc>
        <w:tc>
          <w:tcPr>
            <w:tcW w:w="3521" w:type="dxa"/>
            <w:shd w:val="clear" w:color="000000" w:fill="F2F2F2"/>
            <w:noWrap/>
            <w:vAlign w:val="bottom"/>
            <w:hideMark/>
          </w:tcPr>
          <w:p w14:paraId="4ABC7775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Proforma venta NI</w:t>
            </w:r>
          </w:p>
        </w:tc>
      </w:tr>
      <w:tr w:rsidR="00172F2B" w:rsidRPr="00172F2B" w14:paraId="56930B1E" w14:textId="77777777" w:rsidTr="00172F2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092C104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000000" w:fill="F2F2F2"/>
            <w:noWrap/>
            <w:vAlign w:val="bottom"/>
            <w:hideMark/>
          </w:tcPr>
          <w:p w14:paraId="69037FE1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Contrato físico</w:t>
            </w:r>
          </w:p>
        </w:tc>
        <w:tc>
          <w:tcPr>
            <w:tcW w:w="3544" w:type="dxa"/>
            <w:shd w:val="clear" w:color="D9E1F2" w:fill="F2F2F2"/>
            <w:noWrap/>
            <w:vAlign w:val="bottom"/>
            <w:hideMark/>
          </w:tcPr>
          <w:p w14:paraId="464DDB3E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Medios de pago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33E0A0B5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Lápida/Placa: Datos erróneos</w:t>
            </w:r>
          </w:p>
        </w:tc>
        <w:tc>
          <w:tcPr>
            <w:tcW w:w="3521" w:type="dxa"/>
            <w:shd w:val="clear" w:color="D9E1F2" w:fill="F2F2F2"/>
            <w:noWrap/>
            <w:vAlign w:val="bottom"/>
            <w:hideMark/>
          </w:tcPr>
          <w:p w14:paraId="4B8208A9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bookmarkStart w:id="6" w:name="RANGE!E11"/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Regularización de asignación de beneficiarios</w:t>
            </w:r>
            <w:bookmarkEnd w:id="6"/>
          </w:p>
        </w:tc>
      </w:tr>
      <w:tr w:rsidR="00172F2B" w:rsidRPr="00172F2B" w14:paraId="11AB9D42" w14:textId="77777777" w:rsidTr="00172F2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21E61ED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D9E1F2" w:fill="F2F2F2"/>
            <w:noWrap/>
            <w:vAlign w:val="bottom"/>
            <w:hideMark/>
          </w:tcPr>
          <w:p w14:paraId="429FADBE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Cronograma de pagos</w:t>
            </w:r>
          </w:p>
        </w:tc>
        <w:tc>
          <w:tcPr>
            <w:tcW w:w="3544" w:type="dxa"/>
            <w:shd w:val="clear" w:color="000000" w:fill="F2F2F2"/>
            <w:noWrap/>
            <w:vAlign w:val="bottom"/>
            <w:hideMark/>
          </w:tcPr>
          <w:p w14:paraId="02D93A67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Pago de cuotas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62A235DE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 xml:space="preserve">Lápida/Placa: Deterioro </w:t>
            </w:r>
          </w:p>
        </w:tc>
        <w:tc>
          <w:tcPr>
            <w:tcW w:w="3521" w:type="dxa"/>
            <w:shd w:val="clear" w:color="D9E1F2" w:fill="F2F2F2"/>
            <w:noWrap/>
            <w:vAlign w:val="bottom"/>
            <w:hideMark/>
          </w:tcPr>
          <w:p w14:paraId="03F96530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Requisitos de uso de espacio</w:t>
            </w:r>
          </w:p>
        </w:tc>
      </w:tr>
      <w:tr w:rsidR="00172F2B" w:rsidRPr="00172F2B" w14:paraId="4B32AB70" w14:textId="77777777" w:rsidTr="00172F2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FBCB701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000000" w:fill="F2F2F2"/>
            <w:noWrap/>
            <w:vAlign w:val="bottom"/>
            <w:hideMark/>
          </w:tcPr>
          <w:p w14:paraId="05C58CE4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Recepción de documentos</w:t>
            </w:r>
          </w:p>
        </w:tc>
        <w:tc>
          <w:tcPr>
            <w:tcW w:w="3544" w:type="dxa"/>
            <w:shd w:val="clear" w:color="D9E1F2" w:fill="F2F2F2"/>
            <w:noWrap/>
            <w:vAlign w:val="bottom"/>
            <w:hideMark/>
          </w:tcPr>
          <w:p w14:paraId="06BAAD1F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Pago de FOMA</w:t>
            </w:r>
          </w:p>
        </w:tc>
        <w:tc>
          <w:tcPr>
            <w:tcW w:w="3969" w:type="dxa"/>
            <w:shd w:val="clear" w:color="000000" w:fill="F2F2F2"/>
            <w:noWrap/>
            <w:vAlign w:val="bottom"/>
            <w:hideMark/>
          </w:tcPr>
          <w:p w14:paraId="42902AC5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Lápida/Placa: Extravío</w:t>
            </w:r>
          </w:p>
        </w:tc>
        <w:tc>
          <w:tcPr>
            <w:tcW w:w="3521" w:type="dxa"/>
            <w:shd w:val="clear" w:color="000000" w:fill="F2F2F2"/>
            <w:noWrap/>
            <w:vAlign w:val="bottom"/>
            <w:hideMark/>
          </w:tcPr>
          <w:p w14:paraId="2FC59D5C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Traslado externo</w:t>
            </w:r>
          </w:p>
        </w:tc>
      </w:tr>
      <w:tr w:rsidR="00172F2B" w:rsidRPr="00172F2B" w14:paraId="4F3FA97F" w14:textId="77777777" w:rsidTr="00172F2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1E7B96E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D9E1F2" w:fill="F2F2F2"/>
            <w:noWrap/>
            <w:vAlign w:val="bottom"/>
            <w:hideMark/>
          </w:tcPr>
          <w:p w14:paraId="61C1B7AE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Otros</w:t>
            </w:r>
          </w:p>
        </w:tc>
        <w:tc>
          <w:tcPr>
            <w:tcW w:w="3544" w:type="dxa"/>
            <w:shd w:val="clear" w:color="D9E1F2" w:fill="F2F2F2"/>
            <w:noWrap/>
            <w:vAlign w:val="bottom"/>
            <w:hideMark/>
          </w:tcPr>
          <w:p w14:paraId="5FB07ED4" w14:textId="40835A04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Pre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 xml:space="preserve"> </w:t>
            </w: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cancelación de espacios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10FE6515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Lápida/Placa: Incumplimiento de instalación</w:t>
            </w:r>
          </w:p>
        </w:tc>
        <w:tc>
          <w:tcPr>
            <w:tcW w:w="3521" w:type="dxa"/>
            <w:shd w:val="clear" w:color="D9E1F2" w:fill="F2F2F2"/>
            <w:noWrap/>
            <w:vAlign w:val="bottom"/>
            <w:hideMark/>
          </w:tcPr>
          <w:p w14:paraId="0A7896D9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Traslado interno</w:t>
            </w:r>
          </w:p>
        </w:tc>
      </w:tr>
      <w:tr w:rsidR="00172F2B" w:rsidRPr="00172F2B" w14:paraId="0FA3F550" w14:textId="77777777" w:rsidTr="00172F2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8563C7C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F5B4898" w14:textId="77777777" w:rsidR="00172F2B" w:rsidRPr="00172F2B" w:rsidRDefault="00172F2B" w:rsidP="00172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544" w:type="dxa"/>
            <w:shd w:val="clear" w:color="000000" w:fill="F2F2F2"/>
            <w:noWrap/>
            <w:vAlign w:val="bottom"/>
            <w:hideMark/>
          </w:tcPr>
          <w:p w14:paraId="6BFCF078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Reactivación de contrato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61A2122B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Lápida/Placa: Ploteo</w:t>
            </w:r>
          </w:p>
        </w:tc>
        <w:tc>
          <w:tcPr>
            <w:tcW w:w="3521" w:type="dxa"/>
            <w:shd w:val="clear" w:color="000000" w:fill="F2F2F2"/>
            <w:noWrap/>
            <w:vAlign w:val="bottom"/>
            <w:hideMark/>
          </w:tcPr>
          <w:p w14:paraId="219FEF16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Ubicación de fallecido</w:t>
            </w:r>
          </w:p>
        </w:tc>
      </w:tr>
      <w:tr w:rsidR="00172F2B" w:rsidRPr="00172F2B" w14:paraId="56DD1DC9" w14:textId="77777777" w:rsidTr="00172F2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006BB22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D45BC40" w14:textId="77777777" w:rsidR="00172F2B" w:rsidRPr="00172F2B" w:rsidRDefault="00172F2B" w:rsidP="00172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544" w:type="dxa"/>
            <w:shd w:val="clear" w:color="000000" w:fill="F2F2F2"/>
            <w:noWrap/>
            <w:vAlign w:val="bottom"/>
            <w:hideMark/>
          </w:tcPr>
          <w:p w14:paraId="3753C63B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Reconsideración de resolución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23E89D40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Lápida/Placa: Repintado</w:t>
            </w:r>
          </w:p>
        </w:tc>
        <w:tc>
          <w:tcPr>
            <w:tcW w:w="3521" w:type="dxa"/>
            <w:shd w:val="clear" w:color="D9E1F2" w:fill="F2F2F2"/>
            <w:noWrap/>
            <w:vAlign w:val="bottom"/>
            <w:hideMark/>
          </w:tcPr>
          <w:p w14:paraId="2DE57598" w14:textId="52E67D94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Uso de espacio NF</w:t>
            </w:r>
            <w:r w:rsidR="004048E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 xml:space="preserve"> cancelado</w:t>
            </w:r>
          </w:p>
        </w:tc>
      </w:tr>
      <w:tr w:rsidR="00172F2B" w:rsidRPr="00172F2B" w14:paraId="7F8A2CCB" w14:textId="77777777" w:rsidTr="004048E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BCC927D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21CC9E1" w14:textId="77777777" w:rsidR="00172F2B" w:rsidRPr="00172F2B" w:rsidRDefault="00172F2B" w:rsidP="00172F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544" w:type="dxa"/>
            <w:shd w:val="clear" w:color="000000" w:fill="F2F2F2"/>
            <w:noWrap/>
            <w:vAlign w:val="bottom"/>
            <w:hideMark/>
          </w:tcPr>
          <w:p w14:paraId="5579C256" w14:textId="77777777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Refinanciamiento de cuotas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3B2131FD" w14:textId="345652FC" w:rsidR="00172F2B" w:rsidRPr="00172F2B" w:rsidRDefault="00172F2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Lápida/Placa: Venta</w:t>
            </w:r>
          </w:p>
        </w:tc>
        <w:tc>
          <w:tcPr>
            <w:tcW w:w="3521" w:type="dxa"/>
            <w:shd w:val="clear" w:color="000000" w:fill="F2F2F2"/>
            <w:noWrap/>
            <w:vAlign w:val="bottom"/>
          </w:tcPr>
          <w:p w14:paraId="03877B19" w14:textId="6E16A752" w:rsidR="00172F2B" w:rsidRPr="00172F2B" w:rsidRDefault="004048EB" w:rsidP="00172F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Uso de espacio NF sin mínimo para inhumar</w:t>
            </w:r>
          </w:p>
        </w:tc>
      </w:tr>
      <w:tr w:rsidR="004048EB" w:rsidRPr="00172F2B" w14:paraId="60546695" w14:textId="77777777" w:rsidTr="004048E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2E56938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60284C0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544" w:type="dxa"/>
            <w:shd w:val="clear" w:color="D9E1F2" w:fill="F2F2F2"/>
            <w:noWrap/>
            <w:vAlign w:val="bottom"/>
            <w:hideMark/>
          </w:tcPr>
          <w:p w14:paraId="09AB99E3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Resolución de contrato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173B4EAB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Lápida/Placa: Mejora</w:t>
            </w:r>
          </w:p>
        </w:tc>
        <w:tc>
          <w:tcPr>
            <w:tcW w:w="3521" w:type="dxa"/>
            <w:shd w:val="clear" w:color="000000" w:fill="F2F2F2"/>
            <w:noWrap/>
            <w:vAlign w:val="bottom"/>
          </w:tcPr>
          <w:p w14:paraId="5945A83F" w14:textId="2BA07380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Uso de espacio NF no paso periodo de carencia</w:t>
            </w:r>
          </w:p>
        </w:tc>
      </w:tr>
      <w:tr w:rsidR="004048EB" w:rsidRPr="00172F2B" w14:paraId="32632558" w14:textId="77777777" w:rsidTr="004048E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0F038F9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AC66FF0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544" w:type="dxa"/>
            <w:shd w:val="clear" w:color="000000" w:fill="F2F2F2"/>
            <w:noWrap/>
            <w:vAlign w:val="bottom"/>
            <w:hideMark/>
          </w:tcPr>
          <w:p w14:paraId="69C12EF7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Yape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33339F56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Lápida/Placa: Mantenimiento</w:t>
            </w:r>
          </w:p>
        </w:tc>
        <w:tc>
          <w:tcPr>
            <w:tcW w:w="3521" w:type="dxa"/>
            <w:shd w:val="clear" w:color="D9E1F2" w:fill="F2F2F2"/>
            <w:noWrap/>
            <w:vAlign w:val="bottom"/>
          </w:tcPr>
          <w:p w14:paraId="5E746568" w14:textId="457BB9D6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Uso de espacio NI</w:t>
            </w:r>
          </w:p>
        </w:tc>
      </w:tr>
      <w:tr w:rsidR="004048EB" w:rsidRPr="00172F2B" w14:paraId="12B8B182" w14:textId="77777777" w:rsidTr="004048E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09C5D4A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9B39BD4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544" w:type="dxa"/>
            <w:shd w:val="clear" w:color="000000" w:fill="F2F2F2"/>
            <w:noWrap/>
            <w:vAlign w:val="bottom"/>
            <w:hideMark/>
          </w:tcPr>
          <w:p w14:paraId="6A6DD37A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Otros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1256E9C2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Mantenimiento de espacio</w:t>
            </w:r>
          </w:p>
        </w:tc>
        <w:tc>
          <w:tcPr>
            <w:tcW w:w="3521" w:type="dxa"/>
            <w:shd w:val="clear" w:color="000000" w:fill="F2F2F2"/>
            <w:noWrap/>
            <w:vAlign w:val="bottom"/>
          </w:tcPr>
          <w:p w14:paraId="2B526350" w14:textId="36951365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Venta de espacio NF</w:t>
            </w:r>
          </w:p>
        </w:tc>
      </w:tr>
      <w:tr w:rsidR="004048EB" w:rsidRPr="00172F2B" w14:paraId="7C755943" w14:textId="77777777" w:rsidTr="004048E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27E799A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90BFDAF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C0FFC44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4C4D8070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Misa: Disconformidad</w:t>
            </w:r>
          </w:p>
        </w:tc>
        <w:tc>
          <w:tcPr>
            <w:tcW w:w="3521" w:type="dxa"/>
            <w:shd w:val="clear" w:color="000000" w:fill="F2F2F2"/>
            <w:noWrap/>
            <w:vAlign w:val="bottom"/>
          </w:tcPr>
          <w:p w14:paraId="54452A51" w14:textId="1015DC91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Venta de espacio NI</w:t>
            </w:r>
          </w:p>
        </w:tc>
      </w:tr>
      <w:tr w:rsidR="004048EB" w:rsidRPr="00172F2B" w14:paraId="00C2C2DB" w14:textId="77777777" w:rsidTr="004048E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CEE5880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EC5F567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B642E29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3D4BA825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Misa: Disponibilidad</w:t>
            </w:r>
          </w:p>
        </w:tc>
        <w:tc>
          <w:tcPr>
            <w:tcW w:w="3521" w:type="dxa"/>
            <w:shd w:val="clear" w:color="000000" w:fill="F2F2F2"/>
            <w:noWrap/>
            <w:vAlign w:val="bottom"/>
          </w:tcPr>
          <w:p w14:paraId="1A7E77B3" w14:textId="31BB561B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 xml:space="preserve">Venta espacios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M</w:t>
            </w: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uya</w:t>
            </w:r>
            <w:proofErr w:type="spellEnd"/>
          </w:p>
        </w:tc>
      </w:tr>
      <w:tr w:rsidR="004048EB" w:rsidRPr="00172F2B" w14:paraId="70272FA5" w14:textId="77777777" w:rsidTr="00BB2199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ABA0135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CCD2A31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5D87A3C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1CD620DF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Misa: Venta</w:t>
            </w:r>
          </w:p>
        </w:tc>
        <w:tc>
          <w:tcPr>
            <w:tcW w:w="3521" w:type="dxa"/>
            <w:shd w:val="clear" w:color="auto" w:fill="F2F2F2" w:themeFill="background1" w:themeFillShade="F2"/>
            <w:noWrap/>
            <w:vAlign w:val="bottom"/>
            <w:hideMark/>
          </w:tcPr>
          <w:p w14:paraId="5DB7D304" w14:textId="60323FB0" w:rsidR="004048EB" w:rsidRPr="00172F2B" w:rsidRDefault="002B4447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Visita de cliente al camposanto</w:t>
            </w:r>
          </w:p>
        </w:tc>
      </w:tr>
      <w:tr w:rsidR="004048EB" w:rsidRPr="00172F2B" w14:paraId="5EB62CD4" w14:textId="77777777" w:rsidTr="002B4447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A5BBC10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C4A73AD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F4480B9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320B20FC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Placa: Cambio</w:t>
            </w:r>
          </w:p>
        </w:tc>
        <w:tc>
          <w:tcPr>
            <w:tcW w:w="3521" w:type="dxa"/>
            <w:shd w:val="clear" w:color="auto" w:fill="F2F2F2" w:themeFill="background1" w:themeFillShade="F2"/>
            <w:noWrap/>
            <w:vAlign w:val="bottom"/>
            <w:hideMark/>
          </w:tcPr>
          <w:p w14:paraId="6FFD2D0D" w14:textId="03E1EAED" w:rsidR="004048EB" w:rsidRPr="00172F2B" w:rsidRDefault="002B4447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Otros</w:t>
            </w:r>
          </w:p>
        </w:tc>
      </w:tr>
      <w:tr w:rsidR="004048EB" w:rsidRPr="00172F2B" w14:paraId="50CE824A" w14:textId="77777777" w:rsidTr="00172F2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DE2AA71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BB17A55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2AEDB14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000000" w:fill="F2F2F2"/>
            <w:noWrap/>
            <w:vAlign w:val="bottom"/>
            <w:hideMark/>
          </w:tcPr>
          <w:p w14:paraId="3917840E" w14:textId="187BCD38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Placa: Repi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n</w:t>
            </w: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ta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d</w:t>
            </w: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o</w:t>
            </w:r>
          </w:p>
        </w:tc>
        <w:tc>
          <w:tcPr>
            <w:tcW w:w="3521" w:type="dxa"/>
            <w:shd w:val="clear" w:color="auto" w:fill="auto"/>
            <w:noWrap/>
            <w:vAlign w:val="bottom"/>
            <w:hideMark/>
          </w:tcPr>
          <w:p w14:paraId="5631D53E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</w:tr>
      <w:tr w:rsidR="004048EB" w:rsidRPr="00172F2B" w14:paraId="0B57EF00" w14:textId="77777777" w:rsidTr="00172F2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D6937C3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88CF660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2D4A61B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32F51C7F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Placa: Retiro</w:t>
            </w:r>
          </w:p>
        </w:tc>
        <w:tc>
          <w:tcPr>
            <w:tcW w:w="3521" w:type="dxa"/>
            <w:shd w:val="clear" w:color="auto" w:fill="auto"/>
            <w:noWrap/>
            <w:vAlign w:val="bottom"/>
            <w:hideMark/>
          </w:tcPr>
          <w:p w14:paraId="005300F2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</w:tr>
      <w:tr w:rsidR="004048EB" w:rsidRPr="00172F2B" w14:paraId="44DF0D6F" w14:textId="77777777" w:rsidTr="00172F2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778977C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8585902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05BA500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06D5D3D6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Placa: Venta</w:t>
            </w:r>
          </w:p>
        </w:tc>
        <w:tc>
          <w:tcPr>
            <w:tcW w:w="3521" w:type="dxa"/>
            <w:shd w:val="clear" w:color="auto" w:fill="auto"/>
            <w:noWrap/>
            <w:vAlign w:val="bottom"/>
            <w:hideMark/>
          </w:tcPr>
          <w:p w14:paraId="542C5C55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</w:tr>
      <w:tr w:rsidR="004048EB" w:rsidRPr="00172F2B" w14:paraId="61FF224D" w14:textId="77777777" w:rsidTr="00172F2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3C132C06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68CADB5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DF0D631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3B55DCAF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Plegaria: Alquiler</w:t>
            </w:r>
          </w:p>
        </w:tc>
        <w:tc>
          <w:tcPr>
            <w:tcW w:w="3521" w:type="dxa"/>
            <w:shd w:val="clear" w:color="auto" w:fill="auto"/>
            <w:noWrap/>
            <w:vAlign w:val="bottom"/>
            <w:hideMark/>
          </w:tcPr>
          <w:p w14:paraId="67FFF8F8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</w:tr>
      <w:tr w:rsidR="004048EB" w:rsidRPr="00172F2B" w14:paraId="597DBFB7" w14:textId="77777777" w:rsidTr="00172F2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3D3C682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E73173C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04F2080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569EC82F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Plegaria: Disconformidad</w:t>
            </w:r>
          </w:p>
        </w:tc>
        <w:tc>
          <w:tcPr>
            <w:tcW w:w="3521" w:type="dxa"/>
            <w:shd w:val="clear" w:color="auto" w:fill="auto"/>
            <w:noWrap/>
            <w:vAlign w:val="bottom"/>
            <w:hideMark/>
          </w:tcPr>
          <w:p w14:paraId="24728C51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</w:tr>
      <w:tr w:rsidR="004048EB" w:rsidRPr="00172F2B" w14:paraId="47548B37" w14:textId="77777777" w:rsidTr="00172F2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830A37A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CFC4A8D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5C4C4C9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28BE2A63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Responso: Alquiler</w:t>
            </w:r>
          </w:p>
        </w:tc>
        <w:tc>
          <w:tcPr>
            <w:tcW w:w="3521" w:type="dxa"/>
            <w:shd w:val="clear" w:color="auto" w:fill="auto"/>
            <w:noWrap/>
            <w:vAlign w:val="bottom"/>
            <w:hideMark/>
          </w:tcPr>
          <w:p w14:paraId="226CE9DD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</w:tr>
      <w:tr w:rsidR="004048EB" w:rsidRPr="00172F2B" w14:paraId="1C00FB88" w14:textId="77777777" w:rsidTr="00172F2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16DA535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667AF22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2B66CC4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6B7764A1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Responso: Disconformidad</w:t>
            </w:r>
          </w:p>
        </w:tc>
        <w:tc>
          <w:tcPr>
            <w:tcW w:w="3521" w:type="dxa"/>
            <w:shd w:val="clear" w:color="auto" w:fill="auto"/>
            <w:noWrap/>
            <w:vAlign w:val="bottom"/>
            <w:hideMark/>
          </w:tcPr>
          <w:p w14:paraId="5E5C74FD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</w:tr>
      <w:tr w:rsidR="004048EB" w:rsidRPr="00172F2B" w14:paraId="7BA82E79" w14:textId="77777777" w:rsidTr="00172F2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CBE6047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E8075C2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13277F6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0830BBBD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Sillas: Alquiler</w:t>
            </w:r>
          </w:p>
        </w:tc>
        <w:tc>
          <w:tcPr>
            <w:tcW w:w="3521" w:type="dxa"/>
            <w:shd w:val="clear" w:color="auto" w:fill="auto"/>
            <w:noWrap/>
            <w:vAlign w:val="bottom"/>
            <w:hideMark/>
          </w:tcPr>
          <w:p w14:paraId="509EEAF2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</w:tr>
      <w:tr w:rsidR="004048EB" w:rsidRPr="00172F2B" w14:paraId="7CD69F44" w14:textId="77777777" w:rsidTr="00172F2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E0BD755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750CFFE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247FD57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7ECEEA0A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Toldo: Alquiler</w:t>
            </w:r>
          </w:p>
        </w:tc>
        <w:tc>
          <w:tcPr>
            <w:tcW w:w="3521" w:type="dxa"/>
            <w:shd w:val="clear" w:color="auto" w:fill="auto"/>
            <w:noWrap/>
            <w:vAlign w:val="bottom"/>
            <w:hideMark/>
          </w:tcPr>
          <w:p w14:paraId="62F57000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</w:tr>
      <w:tr w:rsidR="004048EB" w:rsidRPr="00172F2B" w14:paraId="7B33AE32" w14:textId="77777777" w:rsidTr="00172F2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0A8E9CA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B1DCE69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1847ECA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000000" w:fill="F2F2F2"/>
            <w:noWrap/>
            <w:vAlign w:val="bottom"/>
            <w:hideMark/>
          </w:tcPr>
          <w:p w14:paraId="1300F3E9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Toldo: Disconformidad</w:t>
            </w:r>
          </w:p>
        </w:tc>
        <w:tc>
          <w:tcPr>
            <w:tcW w:w="3521" w:type="dxa"/>
            <w:shd w:val="clear" w:color="auto" w:fill="auto"/>
            <w:noWrap/>
            <w:vAlign w:val="bottom"/>
            <w:hideMark/>
          </w:tcPr>
          <w:p w14:paraId="2699F408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</w:tr>
      <w:tr w:rsidR="004048EB" w:rsidRPr="00172F2B" w14:paraId="61F3F5A5" w14:textId="77777777" w:rsidTr="00172F2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8AEA576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F0E458F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18F4070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7FA7D915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Urna: Venta</w:t>
            </w:r>
          </w:p>
        </w:tc>
        <w:tc>
          <w:tcPr>
            <w:tcW w:w="3521" w:type="dxa"/>
            <w:shd w:val="clear" w:color="auto" w:fill="auto"/>
            <w:noWrap/>
            <w:vAlign w:val="bottom"/>
            <w:hideMark/>
          </w:tcPr>
          <w:p w14:paraId="653FF702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</w:tr>
      <w:tr w:rsidR="004048EB" w:rsidRPr="00172F2B" w14:paraId="79FAE8AB" w14:textId="77777777" w:rsidTr="00172F2B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723A6B0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DBE8F6B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290E1C5" w14:textId="77777777" w:rsidR="004048EB" w:rsidRPr="00172F2B" w:rsidRDefault="004048EB" w:rsidP="004048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3B3243F8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172F2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Otros</w:t>
            </w:r>
          </w:p>
        </w:tc>
        <w:tc>
          <w:tcPr>
            <w:tcW w:w="3521" w:type="dxa"/>
            <w:shd w:val="clear" w:color="auto" w:fill="auto"/>
            <w:noWrap/>
            <w:vAlign w:val="bottom"/>
            <w:hideMark/>
          </w:tcPr>
          <w:p w14:paraId="12664F3F" w14:textId="77777777" w:rsidR="004048EB" w:rsidRPr="00172F2B" w:rsidRDefault="004048EB" w:rsidP="00404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</w:tr>
    </w:tbl>
    <w:p w14:paraId="7C7064F4" w14:textId="77777777" w:rsidR="00172F2B" w:rsidRDefault="00172F2B"/>
    <w:sectPr w:rsidR="00172F2B" w:rsidSect="00172F2B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2B"/>
    <w:rsid w:val="00172F2B"/>
    <w:rsid w:val="002B4447"/>
    <w:rsid w:val="004048EB"/>
    <w:rsid w:val="005E1FD6"/>
    <w:rsid w:val="00703BF0"/>
    <w:rsid w:val="00BB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A49A1"/>
  <w15:chartTrackingRefBased/>
  <w15:docId w15:val="{98E3CBF6-DA15-409B-8BD8-88812335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368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Jhandely Nicol Sarmiento Bautista</dc:creator>
  <cp:keywords/>
  <dc:description/>
  <cp:lastModifiedBy>Jhandely Nicol Sarmiento Bautista</cp:lastModifiedBy>
  <cp:revision>4</cp:revision>
  <dcterms:created xsi:type="dcterms:W3CDTF">2024-06-03T22:49:00Z</dcterms:created>
  <dcterms:modified xsi:type="dcterms:W3CDTF">2024-06-03T23:20:00Z</dcterms:modified>
</cp:coreProperties>
</file>